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BF" w:rsidRPr="002A0242" w:rsidRDefault="00FA5982" w:rsidP="00674DBF">
      <w:pPr>
        <w:jc w:val="center"/>
        <w:rPr>
          <w:b/>
        </w:rPr>
      </w:pPr>
      <w:r>
        <w:rPr>
          <w:b/>
        </w:rPr>
        <w:t>Maternity:MK</w:t>
      </w:r>
      <w:r w:rsidR="00674DBF" w:rsidRPr="002A0242">
        <w:rPr>
          <w:b/>
        </w:rPr>
        <w:t xml:space="preserve"> Meeting</w:t>
      </w:r>
    </w:p>
    <w:p w:rsidR="00674DBF" w:rsidRDefault="00674DBF" w:rsidP="00674DBF">
      <w:pPr>
        <w:jc w:val="center"/>
        <w:rPr>
          <w:b/>
        </w:rPr>
      </w:pPr>
      <w:r w:rsidRPr="002A0242">
        <w:rPr>
          <w:b/>
        </w:rPr>
        <w:t>Minutes of the meeting held</w:t>
      </w:r>
      <w:r w:rsidR="00D90BDA">
        <w:rPr>
          <w:b/>
        </w:rPr>
        <w:t xml:space="preserve"> Tuesday 24</w:t>
      </w:r>
      <w:r w:rsidR="00D90BDA" w:rsidRPr="00D90BDA">
        <w:rPr>
          <w:b/>
          <w:vertAlign w:val="superscript"/>
        </w:rPr>
        <w:t>th</w:t>
      </w:r>
      <w:r w:rsidR="00D90BDA">
        <w:rPr>
          <w:b/>
        </w:rPr>
        <w:t xml:space="preserve"> September 2014 </w:t>
      </w:r>
      <w:r w:rsidR="00FA5982">
        <w:rPr>
          <w:b/>
        </w:rPr>
        <w:t xml:space="preserve">at </w:t>
      </w:r>
      <w:r w:rsidR="00D90BDA">
        <w:rPr>
          <w:b/>
        </w:rPr>
        <w:t xml:space="preserve">Moorlands Children’s Centre </w:t>
      </w:r>
    </w:p>
    <w:p w:rsidR="00674DBF" w:rsidRPr="00C77D08" w:rsidRDefault="00674DBF" w:rsidP="00674DBF">
      <w:pPr>
        <w:rPr>
          <w:b/>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2122"/>
        <w:gridCol w:w="1035"/>
        <w:gridCol w:w="1341"/>
        <w:gridCol w:w="3274"/>
        <w:gridCol w:w="913"/>
      </w:tblGrid>
      <w:tr w:rsidR="00674DBF" w:rsidRPr="00F606F7" w:rsidTr="0081288D">
        <w:trPr>
          <w:trHeight w:val="578"/>
        </w:trPr>
        <w:tc>
          <w:tcPr>
            <w:tcW w:w="1281" w:type="dxa"/>
            <w:vAlign w:val="center"/>
          </w:tcPr>
          <w:p w:rsidR="00674DBF" w:rsidRPr="00F606F7" w:rsidRDefault="00674DBF" w:rsidP="00AD1B2E">
            <w:pPr>
              <w:rPr>
                <w:b/>
                <w:sz w:val="22"/>
                <w:szCs w:val="22"/>
              </w:rPr>
            </w:pPr>
            <w:r w:rsidRPr="00F606F7">
              <w:rPr>
                <w:b/>
                <w:sz w:val="22"/>
                <w:szCs w:val="22"/>
              </w:rPr>
              <w:t>Meeting Date:</w:t>
            </w:r>
          </w:p>
        </w:tc>
        <w:tc>
          <w:tcPr>
            <w:tcW w:w="3157" w:type="dxa"/>
            <w:gridSpan w:val="2"/>
            <w:vAlign w:val="center"/>
          </w:tcPr>
          <w:p w:rsidR="00674DBF" w:rsidRPr="00F606F7" w:rsidRDefault="00D90BDA" w:rsidP="00F320CA">
            <w:pPr>
              <w:jc w:val="center"/>
              <w:rPr>
                <w:b/>
                <w:sz w:val="22"/>
                <w:szCs w:val="22"/>
              </w:rPr>
            </w:pPr>
            <w:r>
              <w:rPr>
                <w:b/>
                <w:sz w:val="22"/>
                <w:szCs w:val="22"/>
              </w:rPr>
              <w:t>Tuesday 24</w:t>
            </w:r>
            <w:r w:rsidRPr="00D90BDA">
              <w:rPr>
                <w:b/>
                <w:sz w:val="22"/>
                <w:szCs w:val="22"/>
                <w:vertAlign w:val="superscript"/>
              </w:rPr>
              <w:t>th</w:t>
            </w:r>
            <w:r>
              <w:rPr>
                <w:b/>
                <w:sz w:val="22"/>
                <w:szCs w:val="22"/>
              </w:rPr>
              <w:t xml:space="preserve"> September </w:t>
            </w:r>
          </w:p>
        </w:tc>
        <w:tc>
          <w:tcPr>
            <w:tcW w:w="1341" w:type="dxa"/>
            <w:vAlign w:val="center"/>
          </w:tcPr>
          <w:p w:rsidR="00674DBF" w:rsidRPr="00F606F7" w:rsidRDefault="00674DBF" w:rsidP="00AD1B2E">
            <w:pPr>
              <w:rPr>
                <w:b/>
                <w:sz w:val="22"/>
                <w:szCs w:val="22"/>
              </w:rPr>
            </w:pPr>
            <w:r w:rsidRPr="00F606F7">
              <w:rPr>
                <w:b/>
                <w:sz w:val="22"/>
                <w:szCs w:val="22"/>
              </w:rPr>
              <w:t>Meeting Time:</w:t>
            </w:r>
          </w:p>
        </w:tc>
        <w:tc>
          <w:tcPr>
            <w:tcW w:w="4187" w:type="dxa"/>
            <w:gridSpan w:val="2"/>
            <w:vAlign w:val="center"/>
          </w:tcPr>
          <w:p w:rsidR="00674DBF" w:rsidRPr="00F606F7" w:rsidRDefault="00D90BDA" w:rsidP="00AD1B2E">
            <w:pPr>
              <w:jc w:val="center"/>
              <w:rPr>
                <w:b/>
                <w:sz w:val="22"/>
                <w:szCs w:val="22"/>
              </w:rPr>
            </w:pPr>
            <w:r>
              <w:rPr>
                <w:b/>
                <w:sz w:val="22"/>
                <w:szCs w:val="22"/>
              </w:rPr>
              <w:t>12.00</w:t>
            </w:r>
          </w:p>
        </w:tc>
      </w:tr>
      <w:tr w:rsidR="00674DBF" w:rsidRPr="00F606F7" w:rsidTr="0081288D">
        <w:trPr>
          <w:trHeight w:val="578"/>
        </w:trPr>
        <w:tc>
          <w:tcPr>
            <w:tcW w:w="1281" w:type="dxa"/>
            <w:vAlign w:val="center"/>
          </w:tcPr>
          <w:p w:rsidR="00674DBF" w:rsidRPr="00F606F7" w:rsidRDefault="00674DBF" w:rsidP="00AD1B2E">
            <w:pPr>
              <w:rPr>
                <w:b/>
                <w:sz w:val="22"/>
                <w:szCs w:val="22"/>
              </w:rPr>
            </w:pPr>
            <w:r w:rsidRPr="00F606F7">
              <w:rPr>
                <w:b/>
                <w:sz w:val="22"/>
                <w:szCs w:val="22"/>
              </w:rPr>
              <w:t>Location:</w:t>
            </w:r>
          </w:p>
        </w:tc>
        <w:tc>
          <w:tcPr>
            <w:tcW w:w="8685" w:type="dxa"/>
            <w:gridSpan w:val="5"/>
            <w:vAlign w:val="center"/>
          </w:tcPr>
          <w:p w:rsidR="00674DBF" w:rsidRPr="00F606F7" w:rsidRDefault="00D90BDA" w:rsidP="00AD1B2E">
            <w:pPr>
              <w:jc w:val="center"/>
              <w:rPr>
                <w:sz w:val="22"/>
                <w:szCs w:val="22"/>
              </w:rPr>
            </w:pPr>
            <w:r>
              <w:rPr>
                <w:sz w:val="22"/>
                <w:szCs w:val="22"/>
              </w:rPr>
              <w:t>Moorlands Children’s Centre</w:t>
            </w:r>
          </w:p>
        </w:tc>
      </w:tr>
      <w:tr w:rsidR="0081288D" w:rsidRPr="00F606F7" w:rsidTr="00C04BD1">
        <w:trPr>
          <w:trHeight w:val="72"/>
        </w:trPr>
        <w:tc>
          <w:tcPr>
            <w:tcW w:w="1281" w:type="dxa"/>
            <w:vMerge w:val="restart"/>
          </w:tcPr>
          <w:p w:rsidR="002D5769" w:rsidRPr="00F606F7" w:rsidRDefault="002D5769" w:rsidP="00AD1B2E">
            <w:pPr>
              <w:rPr>
                <w:b/>
                <w:sz w:val="22"/>
                <w:szCs w:val="22"/>
              </w:rPr>
            </w:pPr>
            <w:r w:rsidRPr="00F606F7">
              <w:rPr>
                <w:b/>
                <w:sz w:val="22"/>
                <w:szCs w:val="22"/>
              </w:rPr>
              <w:t>Present:</w:t>
            </w:r>
          </w:p>
        </w:tc>
        <w:tc>
          <w:tcPr>
            <w:tcW w:w="2122" w:type="dxa"/>
          </w:tcPr>
          <w:p w:rsidR="002D5769" w:rsidRPr="00F606F7" w:rsidRDefault="002D5769" w:rsidP="00AD1B2E">
            <w:pPr>
              <w:jc w:val="center"/>
              <w:rPr>
                <w:b/>
                <w:sz w:val="22"/>
                <w:szCs w:val="22"/>
              </w:rPr>
            </w:pPr>
            <w:r w:rsidRPr="00F606F7">
              <w:rPr>
                <w:b/>
                <w:sz w:val="22"/>
                <w:szCs w:val="22"/>
              </w:rPr>
              <w:t>Name</w:t>
            </w:r>
          </w:p>
        </w:tc>
        <w:tc>
          <w:tcPr>
            <w:tcW w:w="2376" w:type="dxa"/>
            <w:gridSpan w:val="2"/>
          </w:tcPr>
          <w:p w:rsidR="002D5769" w:rsidRPr="00F606F7" w:rsidRDefault="002D5769" w:rsidP="00AD1B2E">
            <w:pPr>
              <w:jc w:val="center"/>
              <w:rPr>
                <w:b/>
                <w:sz w:val="22"/>
                <w:szCs w:val="22"/>
              </w:rPr>
            </w:pPr>
            <w:r>
              <w:rPr>
                <w:b/>
                <w:sz w:val="22"/>
                <w:szCs w:val="22"/>
              </w:rPr>
              <w:t>Representing</w:t>
            </w:r>
          </w:p>
        </w:tc>
        <w:tc>
          <w:tcPr>
            <w:tcW w:w="3274" w:type="dxa"/>
          </w:tcPr>
          <w:p w:rsidR="002D5769" w:rsidRPr="00F606F7" w:rsidRDefault="002D5769" w:rsidP="00AD1B2E">
            <w:pPr>
              <w:jc w:val="center"/>
              <w:rPr>
                <w:b/>
                <w:sz w:val="22"/>
                <w:szCs w:val="22"/>
              </w:rPr>
            </w:pPr>
            <w:r>
              <w:rPr>
                <w:b/>
                <w:sz w:val="22"/>
                <w:szCs w:val="22"/>
              </w:rPr>
              <w:t>Role</w:t>
            </w:r>
          </w:p>
        </w:tc>
        <w:tc>
          <w:tcPr>
            <w:tcW w:w="913" w:type="dxa"/>
          </w:tcPr>
          <w:p w:rsidR="002D5769" w:rsidRPr="00F606F7" w:rsidRDefault="002D5769" w:rsidP="00AD1B2E">
            <w:pPr>
              <w:jc w:val="center"/>
              <w:rPr>
                <w:b/>
                <w:sz w:val="22"/>
                <w:szCs w:val="22"/>
              </w:rPr>
            </w:pPr>
            <w:r w:rsidRPr="00F606F7">
              <w:rPr>
                <w:b/>
                <w:sz w:val="22"/>
                <w:szCs w:val="22"/>
              </w:rPr>
              <w:t>Initials</w:t>
            </w:r>
          </w:p>
        </w:tc>
      </w:tr>
      <w:tr w:rsidR="0081288D" w:rsidRPr="00362208" w:rsidTr="00C04BD1">
        <w:trPr>
          <w:trHeight w:val="2270"/>
        </w:trPr>
        <w:tc>
          <w:tcPr>
            <w:tcW w:w="1281" w:type="dxa"/>
            <w:vMerge/>
          </w:tcPr>
          <w:p w:rsidR="002D5769" w:rsidRPr="00F606F7" w:rsidRDefault="002D5769" w:rsidP="00AD1B2E">
            <w:pPr>
              <w:rPr>
                <w:b/>
                <w:sz w:val="22"/>
                <w:szCs w:val="22"/>
              </w:rPr>
            </w:pPr>
          </w:p>
        </w:tc>
        <w:tc>
          <w:tcPr>
            <w:tcW w:w="2122" w:type="dxa"/>
          </w:tcPr>
          <w:p w:rsidR="00FE28F6" w:rsidRDefault="00FE28F6" w:rsidP="00FA5982">
            <w:pPr>
              <w:rPr>
                <w:sz w:val="22"/>
                <w:szCs w:val="22"/>
              </w:rPr>
            </w:pPr>
            <w:r>
              <w:rPr>
                <w:sz w:val="22"/>
                <w:szCs w:val="22"/>
              </w:rPr>
              <w:t>Leanne Stamp</w:t>
            </w:r>
          </w:p>
          <w:p w:rsidR="002D5769" w:rsidRDefault="002D5769" w:rsidP="00FA5982">
            <w:pPr>
              <w:rPr>
                <w:sz w:val="22"/>
                <w:szCs w:val="22"/>
              </w:rPr>
            </w:pPr>
            <w:r>
              <w:rPr>
                <w:sz w:val="22"/>
                <w:szCs w:val="22"/>
              </w:rPr>
              <w:t>Angela Weatherley</w:t>
            </w:r>
          </w:p>
          <w:p w:rsidR="00C95559" w:rsidRDefault="00C95559" w:rsidP="00C95559">
            <w:pPr>
              <w:rPr>
                <w:sz w:val="22"/>
                <w:szCs w:val="22"/>
              </w:rPr>
            </w:pPr>
            <w:r>
              <w:rPr>
                <w:sz w:val="22"/>
                <w:szCs w:val="22"/>
              </w:rPr>
              <w:t>Gemma Hyde</w:t>
            </w:r>
          </w:p>
          <w:p w:rsidR="00C04BD1" w:rsidRDefault="00C04BD1" w:rsidP="00C95559">
            <w:pPr>
              <w:rPr>
                <w:sz w:val="22"/>
                <w:szCs w:val="22"/>
              </w:rPr>
            </w:pPr>
          </w:p>
          <w:p w:rsidR="00C95559" w:rsidRDefault="00C95559" w:rsidP="00C95559">
            <w:pPr>
              <w:rPr>
                <w:sz w:val="22"/>
                <w:szCs w:val="22"/>
              </w:rPr>
            </w:pPr>
            <w:r>
              <w:rPr>
                <w:sz w:val="22"/>
                <w:szCs w:val="22"/>
              </w:rPr>
              <w:t>Sarah</w:t>
            </w:r>
            <w:r w:rsidR="00C04BD1">
              <w:rPr>
                <w:sz w:val="22"/>
                <w:szCs w:val="22"/>
              </w:rPr>
              <w:t xml:space="preserve"> Caldwell</w:t>
            </w:r>
          </w:p>
          <w:p w:rsidR="00C95559" w:rsidRDefault="00C95559" w:rsidP="00C95559">
            <w:pPr>
              <w:rPr>
                <w:sz w:val="22"/>
                <w:szCs w:val="22"/>
              </w:rPr>
            </w:pPr>
            <w:r>
              <w:rPr>
                <w:sz w:val="22"/>
                <w:szCs w:val="22"/>
              </w:rPr>
              <w:t xml:space="preserve">Bev Shaw </w:t>
            </w:r>
          </w:p>
          <w:p w:rsidR="00C95559" w:rsidRDefault="00C95559" w:rsidP="00C95559">
            <w:pPr>
              <w:rPr>
                <w:sz w:val="22"/>
                <w:szCs w:val="22"/>
              </w:rPr>
            </w:pPr>
            <w:r>
              <w:rPr>
                <w:sz w:val="22"/>
                <w:szCs w:val="22"/>
              </w:rPr>
              <w:t xml:space="preserve">Fiona West </w:t>
            </w:r>
          </w:p>
          <w:p w:rsidR="00E8541E" w:rsidRPr="00F606F7" w:rsidRDefault="00C04BD1" w:rsidP="00C95559">
            <w:pPr>
              <w:rPr>
                <w:sz w:val="22"/>
                <w:szCs w:val="22"/>
              </w:rPr>
            </w:pPr>
            <w:r>
              <w:rPr>
                <w:sz w:val="22"/>
                <w:szCs w:val="22"/>
              </w:rPr>
              <w:t xml:space="preserve">Helen </w:t>
            </w:r>
            <w:proofErr w:type="spellStart"/>
            <w:r>
              <w:rPr>
                <w:sz w:val="22"/>
                <w:szCs w:val="22"/>
              </w:rPr>
              <w:t>Heenan</w:t>
            </w:r>
            <w:proofErr w:type="spellEnd"/>
          </w:p>
        </w:tc>
        <w:tc>
          <w:tcPr>
            <w:tcW w:w="2376" w:type="dxa"/>
            <w:gridSpan w:val="2"/>
          </w:tcPr>
          <w:p w:rsidR="00FE28F6" w:rsidRDefault="00D90BDA" w:rsidP="00C95559">
            <w:pPr>
              <w:rPr>
                <w:sz w:val="22"/>
                <w:szCs w:val="22"/>
              </w:rPr>
            </w:pPr>
            <w:r>
              <w:rPr>
                <w:sz w:val="22"/>
                <w:szCs w:val="22"/>
              </w:rPr>
              <w:t>NCT</w:t>
            </w:r>
          </w:p>
          <w:p w:rsidR="009A1110" w:rsidRDefault="009A1110" w:rsidP="009A1110">
            <w:pPr>
              <w:rPr>
                <w:sz w:val="22"/>
                <w:szCs w:val="22"/>
              </w:rPr>
            </w:pPr>
            <w:r>
              <w:rPr>
                <w:sz w:val="22"/>
                <w:szCs w:val="22"/>
              </w:rPr>
              <w:t>MKHFT- Maternity</w:t>
            </w:r>
          </w:p>
          <w:p w:rsidR="00C95559" w:rsidRDefault="00C95559" w:rsidP="00C95559">
            <w:pPr>
              <w:rPr>
                <w:sz w:val="22"/>
                <w:szCs w:val="22"/>
              </w:rPr>
            </w:pPr>
            <w:r>
              <w:rPr>
                <w:sz w:val="22"/>
                <w:szCs w:val="22"/>
              </w:rPr>
              <w:t>NCT</w:t>
            </w:r>
          </w:p>
          <w:p w:rsidR="00C04BD1" w:rsidRDefault="00C04BD1" w:rsidP="00C95559">
            <w:pPr>
              <w:rPr>
                <w:sz w:val="22"/>
                <w:szCs w:val="22"/>
              </w:rPr>
            </w:pPr>
          </w:p>
          <w:p w:rsidR="00C95559" w:rsidRDefault="00C95559" w:rsidP="00C95559">
            <w:pPr>
              <w:rPr>
                <w:sz w:val="22"/>
                <w:szCs w:val="22"/>
              </w:rPr>
            </w:pPr>
            <w:r>
              <w:rPr>
                <w:sz w:val="22"/>
                <w:szCs w:val="22"/>
              </w:rPr>
              <w:t>Parent</w:t>
            </w:r>
          </w:p>
          <w:p w:rsidR="00C95559" w:rsidRDefault="00C95559" w:rsidP="00C95559">
            <w:pPr>
              <w:rPr>
                <w:sz w:val="22"/>
                <w:szCs w:val="22"/>
              </w:rPr>
            </w:pPr>
            <w:r>
              <w:rPr>
                <w:sz w:val="22"/>
                <w:szCs w:val="22"/>
              </w:rPr>
              <w:t>CNWL Health Visitors</w:t>
            </w:r>
          </w:p>
          <w:p w:rsidR="00C95559" w:rsidRDefault="00C04BD1" w:rsidP="00C95559">
            <w:pPr>
              <w:rPr>
                <w:sz w:val="22"/>
                <w:szCs w:val="22"/>
              </w:rPr>
            </w:pPr>
            <w:r>
              <w:rPr>
                <w:sz w:val="22"/>
                <w:szCs w:val="22"/>
              </w:rPr>
              <w:t>MK</w:t>
            </w:r>
            <w:r w:rsidR="00C95559">
              <w:rPr>
                <w:sz w:val="22"/>
                <w:szCs w:val="22"/>
              </w:rPr>
              <w:t>CCG</w:t>
            </w:r>
          </w:p>
          <w:p w:rsidR="00E8541E" w:rsidRPr="00CF1618" w:rsidRDefault="00E8541E" w:rsidP="00C95559">
            <w:pPr>
              <w:rPr>
                <w:sz w:val="22"/>
                <w:szCs w:val="22"/>
              </w:rPr>
            </w:pPr>
            <w:r>
              <w:rPr>
                <w:sz w:val="22"/>
                <w:szCs w:val="22"/>
              </w:rPr>
              <w:t xml:space="preserve">MKHFT – Maternity </w:t>
            </w:r>
          </w:p>
        </w:tc>
        <w:tc>
          <w:tcPr>
            <w:tcW w:w="3274" w:type="dxa"/>
          </w:tcPr>
          <w:p w:rsidR="002D5769" w:rsidRDefault="00FE28F6" w:rsidP="00E46BDF">
            <w:pPr>
              <w:rPr>
                <w:sz w:val="22"/>
                <w:szCs w:val="22"/>
                <w:lang w:val="pt-BR"/>
              </w:rPr>
            </w:pPr>
            <w:r>
              <w:rPr>
                <w:sz w:val="22"/>
                <w:szCs w:val="22"/>
                <w:lang w:val="pt-BR"/>
              </w:rPr>
              <w:t>Chair</w:t>
            </w:r>
          </w:p>
          <w:p w:rsidR="00E8541E" w:rsidRDefault="00C95559" w:rsidP="00E46BDF">
            <w:pPr>
              <w:rPr>
                <w:sz w:val="22"/>
                <w:szCs w:val="22"/>
                <w:lang w:val="pt-BR"/>
              </w:rPr>
            </w:pPr>
            <w:r>
              <w:rPr>
                <w:sz w:val="22"/>
                <w:szCs w:val="22"/>
                <w:lang w:val="pt-BR"/>
              </w:rPr>
              <w:t xml:space="preserve">Midwife </w:t>
            </w:r>
          </w:p>
          <w:p w:rsidR="0081288D" w:rsidRDefault="00C04BD1" w:rsidP="00C95559">
            <w:pPr>
              <w:rPr>
                <w:sz w:val="22"/>
                <w:szCs w:val="22"/>
                <w:lang w:val="pt-BR"/>
              </w:rPr>
            </w:pPr>
            <w:r>
              <w:rPr>
                <w:sz w:val="22"/>
                <w:szCs w:val="22"/>
                <w:lang w:val="pt-BR"/>
              </w:rPr>
              <w:t>Antenatal Teacher / Labour Ward Forum Rep</w:t>
            </w:r>
          </w:p>
          <w:p w:rsidR="00C95559" w:rsidRDefault="00C95559" w:rsidP="00C95559">
            <w:pPr>
              <w:rPr>
                <w:sz w:val="22"/>
                <w:szCs w:val="22"/>
                <w:lang w:val="pt-BR"/>
              </w:rPr>
            </w:pPr>
            <w:r>
              <w:rPr>
                <w:sz w:val="22"/>
                <w:szCs w:val="22"/>
                <w:lang w:val="pt-BR"/>
              </w:rPr>
              <w:t>Mother</w:t>
            </w:r>
          </w:p>
          <w:p w:rsidR="00C95559" w:rsidRDefault="00C04BD1" w:rsidP="00C95559">
            <w:pPr>
              <w:rPr>
                <w:sz w:val="22"/>
                <w:szCs w:val="22"/>
                <w:lang w:val="pt-BR"/>
              </w:rPr>
            </w:pPr>
            <w:r>
              <w:rPr>
                <w:sz w:val="22"/>
                <w:szCs w:val="22"/>
                <w:lang w:val="pt-BR"/>
              </w:rPr>
              <w:t>Senior Manager</w:t>
            </w:r>
          </w:p>
          <w:p w:rsidR="00C95559" w:rsidRDefault="00C95559" w:rsidP="00C95559">
            <w:pPr>
              <w:rPr>
                <w:sz w:val="22"/>
                <w:szCs w:val="22"/>
                <w:lang w:val="pt-BR"/>
              </w:rPr>
            </w:pPr>
            <w:r>
              <w:rPr>
                <w:sz w:val="22"/>
                <w:szCs w:val="22"/>
                <w:lang w:val="pt-BR"/>
              </w:rPr>
              <w:t xml:space="preserve">Commisoner </w:t>
            </w:r>
          </w:p>
          <w:p w:rsidR="00E8541E" w:rsidRPr="00362208" w:rsidRDefault="00E8541E" w:rsidP="00C95559">
            <w:pPr>
              <w:rPr>
                <w:sz w:val="22"/>
                <w:szCs w:val="22"/>
                <w:lang w:val="pt-BR"/>
              </w:rPr>
            </w:pPr>
            <w:r w:rsidRPr="00E8541E">
              <w:rPr>
                <w:sz w:val="22"/>
                <w:szCs w:val="22"/>
                <w:lang w:val="pt-BR"/>
              </w:rPr>
              <w:t>Advanced Neonatal Nurse Practitioner (ANNP)</w:t>
            </w:r>
          </w:p>
        </w:tc>
        <w:tc>
          <w:tcPr>
            <w:tcW w:w="913" w:type="dxa"/>
          </w:tcPr>
          <w:p w:rsidR="00FE28F6" w:rsidRDefault="00FE28F6" w:rsidP="00E46BDF">
            <w:pPr>
              <w:rPr>
                <w:sz w:val="22"/>
                <w:szCs w:val="22"/>
                <w:lang w:val="pt-BR"/>
              </w:rPr>
            </w:pPr>
            <w:r>
              <w:rPr>
                <w:sz w:val="22"/>
                <w:szCs w:val="22"/>
                <w:lang w:val="pt-BR"/>
              </w:rPr>
              <w:t>LS</w:t>
            </w:r>
          </w:p>
          <w:p w:rsidR="00C95559" w:rsidRDefault="00C95559" w:rsidP="00E46BDF">
            <w:pPr>
              <w:rPr>
                <w:sz w:val="22"/>
                <w:szCs w:val="22"/>
                <w:lang w:val="pt-BR"/>
              </w:rPr>
            </w:pPr>
            <w:r>
              <w:rPr>
                <w:sz w:val="22"/>
                <w:szCs w:val="22"/>
                <w:lang w:val="pt-BR"/>
              </w:rPr>
              <w:t>AW</w:t>
            </w:r>
          </w:p>
          <w:p w:rsidR="00C95559" w:rsidRDefault="00C95559" w:rsidP="00E46BDF">
            <w:pPr>
              <w:rPr>
                <w:sz w:val="22"/>
                <w:szCs w:val="22"/>
                <w:lang w:val="pt-BR"/>
              </w:rPr>
            </w:pPr>
            <w:r>
              <w:rPr>
                <w:sz w:val="22"/>
                <w:szCs w:val="22"/>
                <w:lang w:val="pt-BR"/>
              </w:rPr>
              <w:t xml:space="preserve">GH </w:t>
            </w:r>
          </w:p>
          <w:p w:rsidR="00C04BD1" w:rsidRDefault="00C04BD1" w:rsidP="00E46BDF">
            <w:pPr>
              <w:rPr>
                <w:sz w:val="22"/>
                <w:szCs w:val="22"/>
                <w:lang w:val="pt-BR"/>
              </w:rPr>
            </w:pPr>
          </w:p>
          <w:p w:rsidR="00C95559" w:rsidRDefault="00C95559" w:rsidP="00E46BDF">
            <w:pPr>
              <w:rPr>
                <w:sz w:val="22"/>
                <w:szCs w:val="22"/>
                <w:lang w:val="pt-BR"/>
              </w:rPr>
            </w:pPr>
            <w:r>
              <w:rPr>
                <w:sz w:val="22"/>
                <w:szCs w:val="22"/>
                <w:lang w:val="pt-BR"/>
              </w:rPr>
              <w:t>S</w:t>
            </w:r>
            <w:r w:rsidR="00C04BD1">
              <w:rPr>
                <w:sz w:val="22"/>
                <w:szCs w:val="22"/>
                <w:lang w:val="pt-BR"/>
              </w:rPr>
              <w:t>C</w:t>
            </w:r>
          </w:p>
          <w:p w:rsidR="00C95559" w:rsidRDefault="00C95559" w:rsidP="00E46BDF">
            <w:pPr>
              <w:rPr>
                <w:sz w:val="22"/>
                <w:szCs w:val="22"/>
                <w:lang w:val="pt-BR"/>
              </w:rPr>
            </w:pPr>
            <w:r>
              <w:rPr>
                <w:sz w:val="22"/>
                <w:szCs w:val="22"/>
                <w:lang w:val="pt-BR"/>
              </w:rPr>
              <w:t>BS</w:t>
            </w:r>
          </w:p>
          <w:p w:rsidR="00C95559" w:rsidRDefault="00C95559" w:rsidP="00E46BDF">
            <w:pPr>
              <w:rPr>
                <w:sz w:val="22"/>
                <w:szCs w:val="22"/>
                <w:lang w:val="pt-BR"/>
              </w:rPr>
            </w:pPr>
            <w:r>
              <w:rPr>
                <w:sz w:val="22"/>
                <w:szCs w:val="22"/>
                <w:lang w:val="pt-BR"/>
              </w:rPr>
              <w:t>FW</w:t>
            </w:r>
          </w:p>
          <w:p w:rsidR="00E8541E" w:rsidRPr="00362208" w:rsidRDefault="00E8541E" w:rsidP="00E46BDF">
            <w:pPr>
              <w:rPr>
                <w:sz w:val="22"/>
                <w:szCs w:val="22"/>
                <w:lang w:val="pt-BR"/>
              </w:rPr>
            </w:pPr>
            <w:r>
              <w:rPr>
                <w:sz w:val="22"/>
                <w:szCs w:val="22"/>
                <w:lang w:val="pt-BR"/>
              </w:rPr>
              <w:t>HH</w:t>
            </w:r>
          </w:p>
        </w:tc>
      </w:tr>
      <w:tr w:rsidR="008549D2" w:rsidRPr="00F606F7" w:rsidTr="0081288D">
        <w:trPr>
          <w:trHeight w:val="315"/>
        </w:trPr>
        <w:tc>
          <w:tcPr>
            <w:tcW w:w="1281" w:type="dxa"/>
          </w:tcPr>
          <w:p w:rsidR="008549D2" w:rsidRPr="00F606F7" w:rsidRDefault="008549D2" w:rsidP="00AD1B2E">
            <w:pPr>
              <w:rPr>
                <w:b/>
                <w:sz w:val="22"/>
                <w:szCs w:val="22"/>
              </w:rPr>
            </w:pPr>
            <w:r w:rsidRPr="00F606F7">
              <w:rPr>
                <w:b/>
                <w:sz w:val="22"/>
                <w:szCs w:val="22"/>
              </w:rPr>
              <w:t>Minute Taker:</w:t>
            </w:r>
          </w:p>
        </w:tc>
        <w:tc>
          <w:tcPr>
            <w:tcW w:w="8685" w:type="dxa"/>
            <w:gridSpan w:val="5"/>
            <w:shd w:val="clear" w:color="auto" w:fill="auto"/>
          </w:tcPr>
          <w:p w:rsidR="008549D2" w:rsidRPr="00F606F7" w:rsidRDefault="00E8541E" w:rsidP="00153C55">
            <w:pPr>
              <w:rPr>
                <w:sz w:val="22"/>
                <w:szCs w:val="22"/>
              </w:rPr>
            </w:pPr>
            <w:r>
              <w:rPr>
                <w:sz w:val="22"/>
                <w:szCs w:val="22"/>
              </w:rPr>
              <w:t xml:space="preserve">Jodie Norris </w:t>
            </w:r>
          </w:p>
        </w:tc>
      </w:tr>
      <w:tr w:rsidR="00674DBF" w:rsidRPr="00F606F7" w:rsidTr="0081288D">
        <w:trPr>
          <w:trHeight w:val="203"/>
        </w:trPr>
        <w:tc>
          <w:tcPr>
            <w:tcW w:w="1281" w:type="dxa"/>
          </w:tcPr>
          <w:p w:rsidR="00674DBF" w:rsidRPr="00F606F7" w:rsidRDefault="00674DBF" w:rsidP="00AD1B2E">
            <w:pPr>
              <w:rPr>
                <w:b/>
                <w:sz w:val="22"/>
                <w:szCs w:val="22"/>
              </w:rPr>
            </w:pPr>
            <w:r w:rsidRPr="00F606F7">
              <w:rPr>
                <w:b/>
                <w:sz w:val="22"/>
                <w:szCs w:val="22"/>
              </w:rPr>
              <w:t>Apologies Received:</w:t>
            </w:r>
          </w:p>
        </w:tc>
        <w:tc>
          <w:tcPr>
            <w:tcW w:w="8685" w:type="dxa"/>
            <w:gridSpan w:val="5"/>
          </w:tcPr>
          <w:p w:rsidR="00A878FC" w:rsidRDefault="00A878FC" w:rsidP="00A878FC">
            <w:pPr>
              <w:pStyle w:val="CommentText"/>
            </w:pPr>
            <w:r>
              <w:t>Sami Radford – student midwife</w:t>
            </w:r>
          </w:p>
          <w:p w:rsidR="00A878FC" w:rsidRDefault="00A878FC" w:rsidP="00A878FC">
            <w:pPr>
              <w:pStyle w:val="CommentText"/>
            </w:pPr>
            <w:r>
              <w:t>Milly Morris – student midwife</w:t>
            </w:r>
          </w:p>
          <w:p w:rsidR="00A878FC" w:rsidRDefault="00A878FC" w:rsidP="00A878FC">
            <w:pPr>
              <w:pStyle w:val="CommentText"/>
            </w:pPr>
            <w:r>
              <w:t>Helen Robinson – Lead MW – Risk</w:t>
            </w:r>
            <w:r w:rsidR="00C04BD1">
              <w:t xml:space="preserve"> (MKHFT-Maternity)</w:t>
            </w:r>
          </w:p>
          <w:p w:rsidR="00A878FC" w:rsidRDefault="00A878FC" w:rsidP="00A878FC">
            <w:pPr>
              <w:pStyle w:val="CommentText"/>
            </w:pPr>
            <w:r>
              <w:t>Alison Warwick – Inpatient Matron</w:t>
            </w:r>
            <w:r w:rsidR="00C04BD1">
              <w:t xml:space="preserve"> (MKHFT-Maternity)</w:t>
            </w:r>
          </w:p>
          <w:p w:rsidR="00A878FC" w:rsidRDefault="00A878FC" w:rsidP="00A878FC">
            <w:pPr>
              <w:pStyle w:val="CommentText"/>
            </w:pPr>
            <w:r>
              <w:t>Marianne Hunt – Operational Manager – Health Visiting</w:t>
            </w:r>
          </w:p>
          <w:p w:rsidR="00A878FC" w:rsidRDefault="00A878FC" w:rsidP="00A878FC">
            <w:pPr>
              <w:pStyle w:val="CommentText"/>
            </w:pPr>
            <w:r>
              <w:t xml:space="preserve">Carolyn </w:t>
            </w:r>
            <w:proofErr w:type="spellStart"/>
            <w:r>
              <w:t>Rooth</w:t>
            </w:r>
            <w:proofErr w:type="spellEnd"/>
            <w:r>
              <w:t xml:space="preserve"> – Consultant Midwife</w:t>
            </w:r>
            <w:r w:rsidR="00C04BD1">
              <w:t xml:space="preserve"> (MKHFT-Maternity)</w:t>
            </w:r>
          </w:p>
          <w:p w:rsidR="00A878FC" w:rsidRDefault="004F2A0A" w:rsidP="00A878FC">
            <w:pPr>
              <w:pStyle w:val="CommentText"/>
            </w:pPr>
            <w:r>
              <w:t>Practice Development Tea</w:t>
            </w:r>
            <w:r w:rsidR="00C04BD1">
              <w:t xml:space="preserve"> (MKHFT-Maternity)</w:t>
            </w:r>
          </w:p>
          <w:p w:rsidR="00A878FC" w:rsidRDefault="00A878FC" w:rsidP="00A878FC">
            <w:pPr>
              <w:pStyle w:val="CommentText"/>
            </w:pPr>
            <w:proofErr w:type="spellStart"/>
            <w:r>
              <w:t>Zuzanna</w:t>
            </w:r>
            <w:proofErr w:type="spellEnd"/>
            <w:r>
              <w:t xml:space="preserve"> </w:t>
            </w:r>
            <w:proofErr w:type="spellStart"/>
            <w:r>
              <w:t>Gawlowski</w:t>
            </w:r>
            <w:proofErr w:type="spellEnd"/>
            <w:r w:rsidR="004F2A0A">
              <w:t xml:space="preserve"> - </w:t>
            </w:r>
            <w:bookmarkStart w:id="0" w:name="_GoBack"/>
            <w:bookmarkEnd w:id="0"/>
            <w:r w:rsidR="00C04BD1">
              <w:t>(MKHFT)</w:t>
            </w:r>
          </w:p>
          <w:p w:rsidR="00807E93" w:rsidRPr="00C04BD1" w:rsidRDefault="00A878FC" w:rsidP="00A878FC">
            <w:pPr>
              <w:rPr>
                <w:sz w:val="20"/>
                <w:szCs w:val="20"/>
              </w:rPr>
            </w:pPr>
            <w:r w:rsidRPr="00C04BD1">
              <w:rPr>
                <w:sz w:val="20"/>
                <w:szCs w:val="20"/>
              </w:rPr>
              <w:t>Tracey Payne – Head of Midwifery</w:t>
            </w:r>
            <w:r w:rsidR="00C04BD1">
              <w:rPr>
                <w:sz w:val="20"/>
                <w:szCs w:val="20"/>
              </w:rPr>
              <w:t xml:space="preserve"> </w:t>
            </w:r>
            <w:r w:rsidR="00C04BD1" w:rsidRPr="00C04BD1">
              <w:rPr>
                <w:sz w:val="20"/>
                <w:szCs w:val="20"/>
              </w:rPr>
              <w:t>Risk (MKHFT-Maternity)</w:t>
            </w:r>
          </w:p>
        </w:tc>
      </w:tr>
    </w:tbl>
    <w:p w:rsidR="00674DBF" w:rsidRPr="002A0242" w:rsidRDefault="00674DBF" w:rsidP="00674DBF"/>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993"/>
      </w:tblGrid>
      <w:tr w:rsidR="00674DBF" w:rsidRPr="00F606F7" w:rsidTr="00633D4C">
        <w:trPr>
          <w:trHeight w:val="316"/>
        </w:trPr>
        <w:tc>
          <w:tcPr>
            <w:tcW w:w="852" w:type="dxa"/>
          </w:tcPr>
          <w:p w:rsidR="00674DBF" w:rsidRPr="00F606F7" w:rsidRDefault="00674DBF" w:rsidP="00AD1B2E">
            <w:pPr>
              <w:jc w:val="center"/>
              <w:rPr>
                <w:b/>
                <w:sz w:val="22"/>
                <w:szCs w:val="22"/>
              </w:rPr>
            </w:pPr>
            <w:r w:rsidRPr="00F606F7">
              <w:rPr>
                <w:b/>
                <w:sz w:val="22"/>
                <w:szCs w:val="22"/>
              </w:rPr>
              <w:t>Item</w:t>
            </w:r>
          </w:p>
        </w:tc>
        <w:tc>
          <w:tcPr>
            <w:tcW w:w="8079" w:type="dxa"/>
          </w:tcPr>
          <w:p w:rsidR="00674DBF" w:rsidRPr="00F606F7" w:rsidRDefault="00674DBF" w:rsidP="00AD1B2E">
            <w:pPr>
              <w:jc w:val="center"/>
              <w:rPr>
                <w:b/>
                <w:sz w:val="22"/>
                <w:szCs w:val="22"/>
              </w:rPr>
            </w:pPr>
            <w:r w:rsidRPr="00F606F7">
              <w:rPr>
                <w:b/>
                <w:sz w:val="22"/>
                <w:szCs w:val="22"/>
              </w:rPr>
              <w:t>Minute</w:t>
            </w:r>
          </w:p>
        </w:tc>
        <w:tc>
          <w:tcPr>
            <w:tcW w:w="993" w:type="dxa"/>
          </w:tcPr>
          <w:p w:rsidR="00674DBF" w:rsidRPr="00F606F7" w:rsidRDefault="00674DBF" w:rsidP="00AD1B2E">
            <w:pPr>
              <w:jc w:val="center"/>
              <w:rPr>
                <w:b/>
                <w:sz w:val="22"/>
                <w:szCs w:val="22"/>
              </w:rPr>
            </w:pPr>
            <w:r w:rsidRPr="00F606F7">
              <w:rPr>
                <w:b/>
                <w:sz w:val="22"/>
                <w:szCs w:val="22"/>
              </w:rPr>
              <w:t>Action</w:t>
            </w:r>
          </w:p>
        </w:tc>
      </w:tr>
      <w:tr w:rsidR="00674DBF" w:rsidRPr="00F606F7" w:rsidTr="00633D4C">
        <w:trPr>
          <w:trHeight w:val="316"/>
        </w:trPr>
        <w:tc>
          <w:tcPr>
            <w:tcW w:w="852" w:type="dxa"/>
          </w:tcPr>
          <w:p w:rsidR="00674DBF" w:rsidRPr="00F606F7" w:rsidRDefault="00674DBF" w:rsidP="00AD1B2E">
            <w:pPr>
              <w:rPr>
                <w:b/>
                <w:sz w:val="22"/>
                <w:szCs w:val="22"/>
              </w:rPr>
            </w:pPr>
            <w:r w:rsidRPr="00F606F7">
              <w:rPr>
                <w:b/>
                <w:sz w:val="22"/>
                <w:szCs w:val="22"/>
              </w:rPr>
              <w:t>1.</w:t>
            </w:r>
          </w:p>
        </w:tc>
        <w:tc>
          <w:tcPr>
            <w:tcW w:w="8079" w:type="dxa"/>
          </w:tcPr>
          <w:p w:rsidR="00674DBF" w:rsidRPr="00F606F7" w:rsidRDefault="00F74CEF" w:rsidP="00AD1B2E">
            <w:pPr>
              <w:rPr>
                <w:b/>
                <w:sz w:val="22"/>
                <w:szCs w:val="22"/>
              </w:rPr>
            </w:pPr>
            <w:r>
              <w:rPr>
                <w:b/>
                <w:sz w:val="22"/>
                <w:szCs w:val="22"/>
              </w:rPr>
              <w:t>Apologies, welcome and introductions</w:t>
            </w:r>
          </w:p>
          <w:p w:rsidR="00CA14B2" w:rsidRDefault="008A6891" w:rsidP="000E06FC">
            <w:pPr>
              <w:rPr>
                <w:sz w:val="22"/>
                <w:szCs w:val="22"/>
              </w:rPr>
            </w:pPr>
            <w:r w:rsidRPr="00862010">
              <w:rPr>
                <w:sz w:val="22"/>
                <w:szCs w:val="22"/>
              </w:rPr>
              <w:t>Apologies as listed above were noted and accepted by the Chair.</w:t>
            </w:r>
          </w:p>
          <w:p w:rsidR="008A6891" w:rsidRPr="00F606F7" w:rsidRDefault="008A6891" w:rsidP="000E06FC">
            <w:pPr>
              <w:rPr>
                <w:sz w:val="22"/>
                <w:szCs w:val="22"/>
              </w:rPr>
            </w:pPr>
          </w:p>
        </w:tc>
        <w:tc>
          <w:tcPr>
            <w:tcW w:w="993" w:type="dxa"/>
          </w:tcPr>
          <w:p w:rsidR="00674DBF" w:rsidRPr="00F606F7" w:rsidRDefault="00674DBF" w:rsidP="00AD1B2E">
            <w:pPr>
              <w:rPr>
                <w:sz w:val="22"/>
                <w:szCs w:val="22"/>
              </w:rPr>
            </w:pPr>
            <w:r w:rsidRPr="00F606F7">
              <w:rPr>
                <w:sz w:val="22"/>
                <w:szCs w:val="22"/>
              </w:rPr>
              <w:t xml:space="preserve"> </w:t>
            </w:r>
          </w:p>
        </w:tc>
      </w:tr>
      <w:tr w:rsidR="00674DBF" w:rsidRPr="00F606F7" w:rsidTr="00633D4C">
        <w:trPr>
          <w:trHeight w:val="375"/>
        </w:trPr>
        <w:tc>
          <w:tcPr>
            <w:tcW w:w="852" w:type="dxa"/>
          </w:tcPr>
          <w:p w:rsidR="00674DBF" w:rsidRPr="00F606F7" w:rsidRDefault="00186676" w:rsidP="00AD1B2E">
            <w:pPr>
              <w:rPr>
                <w:b/>
                <w:sz w:val="22"/>
                <w:szCs w:val="22"/>
              </w:rPr>
            </w:pPr>
            <w:r>
              <w:rPr>
                <w:b/>
                <w:sz w:val="22"/>
                <w:szCs w:val="22"/>
              </w:rPr>
              <w:t>2</w:t>
            </w:r>
            <w:r w:rsidR="00674DBF" w:rsidRPr="00F606F7">
              <w:rPr>
                <w:b/>
                <w:sz w:val="22"/>
                <w:szCs w:val="22"/>
              </w:rPr>
              <w:t xml:space="preserve">. </w:t>
            </w:r>
          </w:p>
        </w:tc>
        <w:tc>
          <w:tcPr>
            <w:tcW w:w="8079" w:type="dxa"/>
          </w:tcPr>
          <w:p w:rsidR="00347043" w:rsidRDefault="00E8541E" w:rsidP="00E8541E">
            <w:pPr>
              <w:rPr>
                <w:b/>
                <w:sz w:val="22"/>
                <w:szCs w:val="22"/>
              </w:rPr>
            </w:pPr>
            <w:r>
              <w:rPr>
                <w:b/>
                <w:sz w:val="22"/>
                <w:szCs w:val="22"/>
              </w:rPr>
              <w:t xml:space="preserve">Update on service: </w:t>
            </w:r>
          </w:p>
          <w:p w:rsidR="00E8541E" w:rsidRDefault="00E8541E" w:rsidP="00E8541E">
            <w:pPr>
              <w:rPr>
                <w:b/>
                <w:sz w:val="22"/>
                <w:szCs w:val="22"/>
              </w:rPr>
            </w:pPr>
          </w:p>
          <w:p w:rsidR="00734DA0" w:rsidRDefault="00734DA0" w:rsidP="00734DA0">
            <w:pPr>
              <w:rPr>
                <w:b/>
                <w:sz w:val="22"/>
                <w:szCs w:val="22"/>
              </w:rPr>
            </w:pPr>
            <w:r w:rsidRPr="00734DA0">
              <w:rPr>
                <w:b/>
                <w:sz w:val="22"/>
                <w:szCs w:val="22"/>
              </w:rPr>
              <w:t xml:space="preserve">Planned visits – CQC, RCOG, RCM: </w:t>
            </w:r>
          </w:p>
          <w:p w:rsidR="00734DA0" w:rsidRPr="00734DA0" w:rsidRDefault="00734DA0" w:rsidP="00734DA0">
            <w:pPr>
              <w:rPr>
                <w:b/>
                <w:sz w:val="22"/>
                <w:szCs w:val="22"/>
              </w:rPr>
            </w:pPr>
          </w:p>
          <w:p w:rsidR="00734DA0" w:rsidRDefault="00E8541E" w:rsidP="00E8541E">
            <w:pPr>
              <w:rPr>
                <w:sz w:val="22"/>
                <w:szCs w:val="22"/>
              </w:rPr>
            </w:pPr>
            <w:r>
              <w:rPr>
                <w:sz w:val="22"/>
                <w:szCs w:val="22"/>
              </w:rPr>
              <w:t xml:space="preserve">AW updated the </w:t>
            </w:r>
            <w:r w:rsidR="006264A6">
              <w:rPr>
                <w:sz w:val="22"/>
                <w:szCs w:val="22"/>
              </w:rPr>
              <w:t xml:space="preserve">membership </w:t>
            </w:r>
            <w:r>
              <w:rPr>
                <w:sz w:val="22"/>
                <w:szCs w:val="22"/>
              </w:rPr>
              <w:t xml:space="preserve">on the upcoming RCOG </w:t>
            </w:r>
            <w:r w:rsidR="00734DA0">
              <w:rPr>
                <w:sz w:val="22"/>
                <w:szCs w:val="22"/>
              </w:rPr>
              <w:t>(Royal College of Obstetricians and Gynaecologist) and RCM</w:t>
            </w:r>
            <w:r>
              <w:rPr>
                <w:sz w:val="22"/>
                <w:szCs w:val="22"/>
              </w:rPr>
              <w:t xml:space="preserve"> </w:t>
            </w:r>
            <w:r w:rsidR="00734DA0">
              <w:rPr>
                <w:sz w:val="22"/>
                <w:szCs w:val="22"/>
              </w:rPr>
              <w:t xml:space="preserve">(Royal College of Midwives) </w:t>
            </w:r>
            <w:r>
              <w:rPr>
                <w:sz w:val="22"/>
                <w:szCs w:val="22"/>
              </w:rPr>
              <w:t>visits which will be taking place on 15</w:t>
            </w:r>
            <w:r w:rsidRPr="00E8541E">
              <w:rPr>
                <w:sz w:val="22"/>
                <w:szCs w:val="22"/>
                <w:vertAlign w:val="superscript"/>
              </w:rPr>
              <w:t>th</w:t>
            </w:r>
            <w:r>
              <w:rPr>
                <w:sz w:val="22"/>
                <w:szCs w:val="22"/>
              </w:rPr>
              <w:t xml:space="preserve"> and 16</w:t>
            </w:r>
            <w:r w:rsidRPr="00E8541E">
              <w:rPr>
                <w:sz w:val="22"/>
                <w:szCs w:val="22"/>
                <w:vertAlign w:val="superscript"/>
              </w:rPr>
              <w:t>th</w:t>
            </w:r>
            <w:r>
              <w:rPr>
                <w:sz w:val="22"/>
                <w:szCs w:val="22"/>
              </w:rPr>
              <w:t xml:space="preserve"> </w:t>
            </w:r>
            <w:r w:rsidR="001755FC">
              <w:rPr>
                <w:sz w:val="22"/>
                <w:szCs w:val="22"/>
              </w:rPr>
              <w:t>October.  Following this visit</w:t>
            </w:r>
            <w:r>
              <w:rPr>
                <w:sz w:val="22"/>
                <w:szCs w:val="22"/>
              </w:rPr>
              <w:t xml:space="preserve"> the CQC</w:t>
            </w:r>
            <w:r w:rsidR="00734DA0">
              <w:rPr>
                <w:sz w:val="22"/>
                <w:szCs w:val="22"/>
              </w:rPr>
              <w:t xml:space="preserve"> (Care Quality Commission)</w:t>
            </w:r>
            <w:r>
              <w:rPr>
                <w:sz w:val="22"/>
                <w:szCs w:val="22"/>
              </w:rPr>
              <w:t xml:space="preserve"> will come to inspect MKHFT.  During both </w:t>
            </w:r>
            <w:proofErr w:type="gramStart"/>
            <w:r>
              <w:rPr>
                <w:sz w:val="22"/>
                <w:szCs w:val="22"/>
              </w:rPr>
              <w:t>these visits</w:t>
            </w:r>
            <w:proofErr w:type="gramEnd"/>
            <w:r>
              <w:rPr>
                <w:sz w:val="22"/>
                <w:szCs w:val="22"/>
              </w:rPr>
              <w:t xml:space="preserve"> the hospital and in particular Maternity will have </w:t>
            </w:r>
            <w:r w:rsidR="00504951">
              <w:rPr>
                <w:sz w:val="22"/>
                <w:szCs w:val="22"/>
              </w:rPr>
              <w:t xml:space="preserve">to </w:t>
            </w:r>
            <w:r>
              <w:rPr>
                <w:sz w:val="22"/>
                <w:szCs w:val="22"/>
              </w:rPr>
              <w:t xml:space="preserve">provide various </w:t>
            </w:r>
            <w:r w:rsidR="00504951">
              <w:rPr>
                <w:sz w:val="22"/>
                <w:szCs w:val="22"/>
              </w:rPr>
              <w:t xml:space="preserve">pieces </w:t>
            </w:r>
            <w:r>
              <w:rPr>
                <w:sz w:val="22"/>
                <w:szCs w:val="22"/>
              </w:rPr>
              <w:t xml:space="preserve">evidence </w:t>
            </w:r>
            <w:r w:rsidR="00734DA0">
              <w:rPr>
                <w:sz w:val="22"/>
                <w:szCs w:val="22"/>
              </w:rPr>
              <w:t xml:space="preserve">to show </w:t>
            </w:r>
            <w:r w:rsidR="00504951">
              <w:rPr>
                <w:sz w:val="22"/>
                <w:szCs w:val="22"/>
              </w:rPr>
              <w:t xml:space="preserve">that </w:t>
            </w:r>
            <w:r w:rsidR="00734DA0">
              <w:rPr>
                <w:sz w:val="22"/>
                <w:szCs w:val="22"/>
              </w:rPr>
              <w:t>we are doing what we say we are doing.  Managers, staff and patients will be interviewed during the CQC visits so that the CQC can get a clear overview</w:t>
            </w:r>
            <w:r w:rsidR="00504951">
              <w:rPr>
                <w:sz w:val="22"/>
                <w:szCs w:val="22"/>
              </w:rPr>
              <w:t xml:space="preserve"> of the service</w:t>
            </w:r>
            <w:r w:rsidR="00734DA0">
              <w:rPr>
                <w:sz w:val="22"/>
                <w:szCs w:val="22"/>
              </w:rPr>
              <w:t xml:space="preserve">.  The whole hospital is undergoing refurbishment in preparation for these visits including Labour Ward which has been repainted and ADAU which will start its refurbishment on Friday.  During this time the service will be relocated to the Antenatal Clinic but this will only be over the weekend. During the week the service will run as normally with minimal disruption.  </w:t>
            </w:r>
          </w:p>
          <w:p w:rsidR="00734DA0" w:rsidRDefault="00734DA0" w:rsidP="00E8541E">
            <w:pPr>
              <w:rPr>
                <w:sz w:val="22"/>
                <w:szCs w:val="22"/>
              </w:rPr>
            </w:pPr>
          </w:p>
          <w:p w:rsidR="00734DA0" w:rsidRPr="00734DA0" w:rsidRDefault="009B6DB9" w:rsidP="00734DA0">
            <w:pPr>
              <w:rPr>
                <w:b/>
                <w:sz w:val="20"/>
                <w:szCs w:val="22"/>
              </w:rPr>
            </w:pPr>
            <w:r>
              <w:rPr>
                <w:b/>
                <w:sz w:val="22"/>
                <w:szCs w:val="22"/>
              </w:rPr>
              <w:t>Breast</w:t>
            </w:r>
            <w:r w:rsidR="00734DA0" w:rsidRPr="00734DA0">
              <w:rPr>
                <w:b/>
                <w:sz w:val="22"/>
                <w:szCs w:val="22"/>
              </w:rPr>
              <w:t>feeding cafe:</w:t>
            </w:r>
          </w:p>
          <w:p w:rsidR="00E8541E" w:rsidRPr="00734DA0" w:rsidRDefault="00734DA0" w:rsidP="00734DA0">
            <w:pPr>
              <w:ind w:left="360"/>
              <w:rPr>
                <w:b/>
                <w:sz w:val="20"/>
                <w:szCs w:val="22"/>
              </w:rPr>
            </w:pPr>
            <w:r w:rsidRPr="00734DA0">
              <w:rPr>
                <w:b/>
                <w:sz w:val="22"/>
                <w:szCs w:val="22"/>
              </w:rPr>
              <w:t xml:space="preserve">  </w:t>
            </w:r>
          </w:p>
          <w:p w:rsidR="00C539CB" w:rsidRDefault="00734DA0" w:rsidP="00734DA0">
            <w:pPr>
              <w:rPr>
                <w:sz w:val="22"/>
                <w:szCs w:val="20"/>
              </w:rPr>
            </w:pPr>
            <w:r>
              <w:rPr>
                <w:sz w:val="22"/>
                <w:szCs w:val="20"/>
              </w:rPr>
              <w:t>L</w:t>
            </w:r>
            <w:r w:rsidR="009B6DB9">
              <w:rPr>
                <w:sz w:val="22"/>
                <w:szCs w:val="20"/>
              </w:rPr>
              <w:t>S gave an update on the breast</w:t>
            </w:r>
            <w:r>
              <w:rPr>
                <w:sz w:val="22"/>
                <w:szCs w:val="20"/>
              </w:rPr>
              <w:t xml:space="preserve">feeding cafe in the absence of </w:t>
            </w:r>
            <w:proofErr w:type="spellStart"/>
            <w:r>
              <w:rPr>
                <w:sz w:val="22"/>
                <w:szCs w:val="20"/>
              </w:rPr>
              <w:t>Ros</w:t>
            </w:r>
            <w:proofErr w:type="spellEnd"/>
            <w:r>
              <w:rPr>
                <w:sz w:val="22"/>
                <w:szCs w:val="20"/>
              </w:rPr>
              <w:t xml:space="preserve">.  </w:t>
            </w:r>
            <w:proofErr w:type="spellStart"/>
            <w:r>
              <w:rPr>
                <w:sz w:val="22"/>
                <w:szCs w:val="20"/>
              </w:rPr>
              <w:t>Ros</w:t>
            </w:r>
            <w:proofErr w:type="spellEnd"/>
            <w:r>
              <w:rPr>
                <w:sz w:val="22"/>
                <w:szCs w:val="20"/>
              </w:rPr>
              <w:t xml:space="preserve"> has </w:t>
            </w:r>
            <w:r>
              <w:rPr>
                <w:sz w:val="22"/>
                <w:szCs w:val="20"/>
              </w:rPr>
              <w:lastRenderedPageBreak/>
              <w:t xml:space="preserve">stated that the cafe has been extremely successful since opening 6 weeks ago with </w:t>
            </w:r>
            <w:r w:rsidR="00186676">
              <w:rPr>
                <w:sz w:val="22"/>
                <w:szCs w:val="20"/>
              </w:rPr>
              <w:t>an average of</w:t>
            </w:r>
            <w:r>
              <w:rPr>
                <w:sz w:val="22"/>
                <w:szCs w:val="20"/>
              </w:rPr>
              <w:t xml:space="preserve"> 16 mothers and 19 children attending </w:t>
            </w:r>
            <w:r w:rsidR="00186676">
              <w:rPr>
                <w:sz w:val="22"/>
                <w:szCs w:val="20"/>
              </w:rPr>
              <w:t>each session</w:t>
            </w:r>
            <w:r>
              <w:rPr>
                <w:sz w:val="22"/>
                <w:szCs w:val="20"/>
              </w:rPr>
              <w:t xml:space="preserve">.  The age range has been between 3 day olds and toddlers. </w:t>
            </w:r>
            <w:r w:rsidR="009B6DB9">
              <w:rPr>
                <w:sz w:val="22"/>
                <w:szCs w:val="20"/>
              </w:rPr>
              <w:t>The c</w:t>
            </w:r>
            <w:r w:rsidR="00C539CB">
              <w:rPr>
                <w:sz w:val="22"/>
                <w:szCs w:val="20"/>
              </w:rPr>
              <w:t xml:space="preserve">afe is open every Wednesday 10 am – 1 pm and is located at Central Milton Keynes Train Station. </w:t>
            </w:r>
            <w:r>
              <w:rPr>
                <w:sz w:val="22"/>
                <w:szCs w:val="20"/>
              </w:rPr>
              <w:t xml:space="preserve"> </w:t>
            </w:r>
          </w:p>
          <w:p w:rsidR="00C539CB" w:rsidRDefault="00C539CB" w:rsidP="00734DA0">
            <w:pPr>
              <w:rPr>
                <w:sz w:val="22"/>
                <w:szCs w:val="20"/>
              </w:rPr>
            </w:pPr>
            <w:r>
              <w:rPr>
                <w:sz w:val="22"/>
                <w:szCs w:val="20"/>
              </w:rPr>
              <w:t xml:space="preserve">There are parking </w:t>
            </w:r>
            <w:r w:rsidR="009B6DB9">
              <w:rPr>
                <w:sz w:val="22"/>
                <w:szCs w:val="20"/>
              </w:rPr>
              <w:t>permits available on the breast</w:t>
            </w:r>
            <w:r>
              <w:rPr>
                <w:sz w:val="22"/>
                <w:szCs w:val="20"/>
              </w:rPr>
              <w:t xml:space="preserve">feeding cafe webpage so that mothers do not need to pay parking.  </w:t>
            </w:r>
          </w:p>
          <w:p w:rsidR="00C539CB" w:rsidRDefault="00734DA0" w:rsidP="00734DA0">
            <w:pPr>
              <w:rPr>
                <w:sz w:val="22"/>
                <w:szCs w:val="20"/>
              </w:rPr>
            </w:pPr>
            <w:proofErr w:type="spellStart"/>
            <w:r>
              <w:rPr>
                <w:sz w:val="22"/>
                <w:szCs w:val="20"/>
              </w:rPr>
              <w:t>Ros</w:t>
            </w:r>
            <w:proofErr w:type="spellEnd"/>
            <w:r>
              <w:rPr>
                <w:sz w:val="22"/>
                <w:szCs w:val="20"/>
              </w:rPr>
              <w:t xml:space="preserve"> is currently collating information regarding all the MK based </w:t>
            </w:r>
            <w:r w:rsidR="009B6DB9">
              <w:rPr>
                <w:sz w:val="22"/>
                <w:szCs w:val="20"/>
              </w:rPr>
              <w:t>breast</w:t>
            </w:r>
            <w:r>
              <w:rPr>
                <w:sz w:val="22"/>
                <w:szCs w:val="20"/>
              </w:rPr>
              <w:t xml:space="preserve">feeding services.  </w:t>
            </w:r>
          </w:p>
          <w:p w:rsidR="00C539CB" w:rsidRDefault="00C539CB" w:rsidP="00734DA0">
            <w:pPr>
              <w:rPr>
                <w:sz w:val="22"/>
                <w:szCs w:val="20"/>
              </w:rPr>
            </w:pPr>
          </w:p>
          <w:p w:rsidR="003A1A26" w:rsidRDefault="009B6DB9" w:rsidP="00734DA0">
            <w:pPr>
              <w:rPr>
                <w:sz w:val="22"/>
                <w:szCs w:val="20"/>
              </w:rPr>
            </w:pPr>
            <w:r>
              <w:rPr>
                <w:sz w:val="22"/>
                <w:szCs w:val="20"/>
              </w:rPr>
              <w:t>Sarah, who has used the breastfeeding caf</w:t>
            </w:r>
            <w:r w:rsidR="00734DA0">
              <w:rPr>
                <w:sz w:val="22"/>
                <w:szCs w:val="20"/>
              </w:rPr>
              <w:t>e regularly</w:t>
            </w:r>
            <w:r w:rsidR="00C539CB">
              <w:rPr>
                <w:sz w:val="22"/>
                <w:szCs w:val="20"/>
              </w:rPr>
              <w:t xml:space="preserve"> since the birth of her son</w:t>
            </w:r>
            <w:r w:rsidR="00734DA0">
              <w:rPr>
                <w:sz w:val="22"/>
                <w:szCs w:val="20"/>
              </w:rPr>
              <w:t xml:space="preserve">, </w:t>
            </w:r>
            <w:r w:rsidR="00151EC2">
              <w:rPr>
                <w:sz w:val="22"/>
                <w:szCs w:val="20"/>
              </w:rPr>
              <w:t>stated</w:t>
            </w:r>
            <w:r w:rsidR="00C539CB">
              <w:rPr>
                <w:sz w:val="22"/>
                <w:szCs w:val="20"/>
              </w:rPr>
              <w:t xml:space="preserve"> </w:t>
            </w:r>
            <w:r w:rsidR="00734DA0">
              <w:rPr>
                <w:sz w:val="22"/>
                <w:szCs w:val="20"/>
              </w:rPr>
              <w:t>that she feels it is an excellent service</w:t>
            </w:r>
            <w:r w:rsidR="00C539CB">
              <w:rPr>
                <w:sz w:val="22"/>
                <w:szCs w:val="20"/>
              </w:rPr>
              <w:t xml:space="preserve"> which helps numerous mothers to overcome issues with breastfeeding including</w:t>
            </w:r>
            <w:r w:rsidR="00151EC2">
              <w:rPr>
                <w:sz w:val="22"/>
                <w:szCs w:val="20"/>
              </w:rPr>
              <w:t xml:space="preserve"> the diagnosis of</w:t>
            </w:r>
            <w:r w:rsidR="00C539CB">
              <w:rPr>
                <w:sz w:val="22"/>
                <w:szCs w:val="20"/>
              </w:rPr>
              <w:t xml:space="preserve"> tongue tie. It is a relaxed atmosphere and all mothers are welcome even if they are not experiencing problems.   </w:t>
            </w:r>
          </w:p>
          <w:p w:rsidR="00C539CB" w:rsidRDefault="00C539CB" w:rsidP="00734DA0">
            <w:pPr>
              <w:rPr>
                <w:sz w:val="22"/>
                <w:szCs w:val="20"/>
              </w:rPr>
            </w:pPr>
          </w:p>
          <w:p w:rsidR="00C539CB" w:rsidRDefault="00C539CB" w:rsidP="00734DA0">
            <w:pPr>
              <w:rPr>
                <w:sz w:val="22"/>
                <w:szCs w:val="20"/>
              </w:rPr>
            </w:pPr>
            <w:r>
              <w:rPr>
                <w:sz w:val="22"/>
                <w:szCs w:val="20"/>
              </w:rPr>
              <w:t>Several members brought up the idea of building a leaflet which could potentially be added into the postnatal pack</w:t>
            </w:r>
            <w:r w:rsidR="00B27A27">
              <w:rPr>
                <w:sz w:val="22"/>
                <w:szCs w:val="20"/>
              </w:rPr>
              <w:t xml:space="preserve"> at MKHFT</w:t>
            </w:r>
            <w:r>
              <w:rPr>
                <w:sz w:val="22"/>
                <w:szCs w:val="20"/>
              </w:rPr>
              <w:t>, placed onto the Neonatal Unit at MKHFT and distributed among Health Visitors.  These leaflet</w:t>
            </w:r>
            <w:r w:rsidR="00B27A27">
              <w:rPr>
                <w:sz w:val="22"/>
                <w:szCs w:val="20"/>
              </w:rPr>
              <w:t>s could include what the breast</w:t>
            </w:r>
            <w:r>
              <w:rPr>
                <w:sz w:val="22"/>
                <w:szCs w:val="20"/>
              </w:rPr>
              <w:t xml:space="preserve">feeding cafe provides, links to the website with a mention regarding the parking permit and also a picture of the entrance so that mothers can easily find </w:t>
            </w:r>
            <w:r w:rsidR="00F6089D">
              <w:rPr>
                <w:sz w:val="22"/>
                <w:szCs w:val="20"/>
              </w:rPr>
              <w:t>their way</w:t>
            </w:r>
            <w:r>
              <w:rPr>
                <w:sz w:val="22"/>
                <w:szCs w:val="20"/>
              </w:rPr>
              <w:t xml:space="preserve">.  </w:t>
            </w:r>
          </w:p>
          <w:p w:rsidR="00C539CB" w:rsidRDefault="00C539CB" w:rsidP="00734DA0">
            <w:pPr>
              <w:rPr>
                <w:sz w:val="22"/>
                <w:szCs w:val="20"/>
              </w:rPr>
            </w:pPr>
          </w:p>
          <w:p w:rsidR="00C539CB" w:rsidRDefault="00C539CB" w:rsidP="00734DA0">
            <w:pPr>
              <w:rPr>
                <w:b/>
                <w:sz w:val="22"/>
                <w:szCs w:val="20"/>
              </w:rPr>
            </w:pPr>
            <w:r w:rsidRPr="00C539CB">
              <w:rPr>
                <w:b/>
                <w:sz w:val="22"/>
                <w:szCs w:val="20"/>
              </w:rPr>
              <w:t>Perinatal Mental Health Service:</w:t>
            </w:r>
          </w:p>
          <w:p w:rsidR="00F6089D" w:rsidRPr="00C539CB" w:rsidRDefault="00F6089D" w:rsidP="00734DA0">
            <w:pPr>
              <w:rPr>
                <w:b/>
                <w:sz w:val="22"/>
                <w:szCs w:val="20"/>
              </w:rPr>
            </w:pPr>
          </w:p>
          <w:p w:rsidR="00C539CB" w:rsidRDefault="00C539CB" w:rsidP="00734DA0">
            <w:pPr>
              <w:rPr>
                <w:sz w:val="22"/>
                <w:szCs w:val="20"/>
              </w:rPr>
            </w:pPr>
            <w:r>
              <w:rPr>
                <w:sz w:val="22"/>
                <w:szCs w:val="20"/>
              </w:rPr>
              <w:t>FW introduced herself and explained a bit about her role within the CCG.  FW has spoken to CNWL who also provides the Adult Mental Health service within MK.  CNWL will build a report into how the Perinatal Mental Health service should be accessed and how a patient joins the pathway.  FW to update at the next meeting.</w:t>
            </w:r>
          </w:p>
          <w:p w:rsidR="00C539CB" w:rsidRDefault="00C539CB" w:rsidP="00734DA0">
            <w:pPr>
              <w:rPr>
                <w:sz w:val="22"/>
                <w:szCs w:val="20"/>
              </w:rPr>
            </w:pPr>
          </w:p>
          <w:p w:rsidR="00C539CB" w:rsidRPr="00CA14B2" w:rsidRDefault="00C539CB" w:rsidP="00734DA0">
            <w:pPr>
              <w:rPr>
                <w:sz w:val="22"/>
                <w:szCs w:val="20"/>
              </w:rPr>
            </w:pPr>
            <w:r>
              <w:rPr>
                <w:sz w:val="22"/>
                <w:szCs w:val="20"/>
              </w:rPr>
              <w:t xml:space="preserve">AW has noted that there </w:t>
            </w:r>
            <w:proofErr w:type="gramStart"/>
            <w:r>
              <w:rPr>
                <w:sz w:val="22"/>
                <w:szCs w:val="20"/>
              </w:rPr>
              <w:t>is</w:t>
            </w:r>
            <w:proofErr w:type="gramEnd"/>
            <w:r>
              <w:rPr>
                <w:sz w:val="22"/>
                <w:szCs w:val="20"/>
              </w:rPr>
              <w:t xml:space="preserve"> an increasing number of pregnant women with mental health issues. </w:t>
            </w:r>
          </w:p>
        </w:tc>
        <w:tc>
          <w:tcPr>
            <w:tcW w:w="993" w:type="dxa"/>
          </w:tcPr>
          <w:p w:rsidR="00E0767A" w:rsidRDefault="00E0767A" w:rsidP="00AD1B2E">
            <w:pPr>
              <w:rPr>
                <w:sz w:val="22"/>
                <w:szCs w:val="22"/>
              </w:rPr>
            </w:pPr>
          </w:p>
          <w:p w:rsidR="00CF3954" w:rsidRPr="00F606F7" w:rsidRDefault="00CF3954" w:rsidP="00AD1B2E">
            <w:pPr>
              <w:rPr>
                <w:sz w:val="22"/>
                <w:szCs w:val="22"/>
              </w:rPr>
            </w:pPr>
          </w:p>
        </w:tc>
      </w:tr>
      <w:tr w:rsidR="006C464D" w:rsidRPr="00F606F7" w:rsidTr="00633D4C">
        <w:trPr>
          <w:trHeight w:val="557"/>
        </w:trPr>
        <w:tc>
          <w:tcPr>
            <w:tcW w:w="852" w:type="dxa"/>
          </w:tcPr>
          <w:p w:rsidR="006C464D" w:rsidRDefault="00186676" w:rsidP="00AD1B2E">
            <w:pPr>
              <w:rPr>
                <w:b/>
                <w:sz w:val="22"/>
                <w:szCs w:val="22"/>
              </w:rPr>
            </w:pPr>
            <w:r>
              <w:rPr>
                <w:b/>
                <w:sz w:val="22"/>
                <w:szCs w:val="22"/>
              </w:rPr>
              <w:lastRenderedPageBreak/>
              <w:t>3</w:t>
            </w:r>
            <w:r w:rsidR="0014636F">
              <w:rPr>
                <w:b/>
                <w:sz w:val="22"/>
                <w:szCs w:val="22"/>
              </w:rPr>
              <w:t>.</w:t>
            </w:r>
          </w:p>
          <w:p w:rsidR="005A3CCF" w:rsidRDefault="005A3CCF" w:rsidP="00AD1B2E">
            <w:pPr>
              <w:rPr>
                <w:b/>
                <w:sz w:val="22"/>
                <w:szCs w:val="22"/>
              </w:rPr>
            </w:pPr>
          </w:p>
          <w:p w:rsidR="004E6F36" w:rsidRPr="00F606F7" w:rsidRDefault="004E6F36" w:rsidP="00AD0EFC">
            <w:pPr>
              <w:rPr>
                <w:b/>
                <w:sz w:val="22"/>
                <w:szCs w:val="22"/>
              </w:rPr>
            </w:pPr>
          </w:p>
        </w:tc>
        <w:tc>
          <w:tcPr>
            <w:tcW w:w="8079" w:type="dxa"/>
          </w:tcPr>
          <w:p w:rsidR="00AB7CEF" w:rsidRDefault="00C539CB" w:rsidP="00C539CB">
            <w:pPr>
              <w:rPr>
                <w:b/>
                <w:sz w:val="22"/>
              </w:rPr>
            </w:pPr>
            <w:r>
              <w:rPr>
                <w:b/>
                <w:sz w:val="22"/>
              </w:rPr>
              <w:t>Funding arrangements – update:</w:t>
            </w:r>
          </w:p>
          <w:p w:rsidR="00C539CB" w:rsidRDefault="00C539CB" w:rsidP="00C539CB">
            <w:pPr>
              <w:rPr>
                <w:b/>
                <w:sz w:val="22"/>
              </w:rPr>
            </w:pPr>
          </w:p>
          <w:p w:rsidR="00C539CB" w:rsidRDefault="00C539CB" w:rsidP="00C539CB">
            <w:pPr>
              <w:rPr>
                <w:sz w:val="22"/>
              </w:rPr>
            </w:pPr>
            <w:r>
              <w:rPr>
                <w:sz w:val="22"/>
              </w:rPr>
              <w:t xml:space="preserve">As discussed at the previous meeting </w:t>
            </w:r>
            <w:r w:rsidR="006264A6">
              <w:rPr>
                <w:sz w:val="22"/>
              </w:rPr>
              <w:t>MSLC</w:t>
            </w:r>
            <w:r>
              <w:rPr>
                <w:sz w:val="22"/>
              </w:rPr>
              <w:t xml:space="preserve"> currently has no funding.  FW has secured £2,000 for this year but this is not a long term solution.  LS and AW have looked into fundraising and are looking into setting up a film screening.  </w:t>
            </w:r>
            <w:r w:rsidR="006264A6">
              <w:rPr>
                <w:sz w:val="22"/>
              </w:rPr>
              <w:t>This will be a science documentary that looks into how women give birth nowadays and how this can affect our children’s health in the future.  Further discussion</w:t>
            </w:r>
            <w:r w:rsidR="007A01E7">
              <w:rPr>
                <w:sz w:val="22"/>
              </w:rPr>
              <w:t>s</w:t>
            </w:r>
            <w:r w:rsidR="006264A6">
              <w:rPr>
                <w:sz w:val="22"/>
              </w:rPr>
              <w:t xml:space="preserve"> </w:t>
            </w:r>
            <w:r w:rsidR="007A01E7">
              <w:rPr>
                <w:sz w:val="22"/>
              </w:rPr>
              <w:t>are</w:t>
            </w:r>
            <w:r w:rsidR="006264A6">
              <w:rPr>
                <w:sz w:val="22"/>
              </w:rPr>
              <w:t xml:space="preserve"> to take place surrounding a venue etc.  </w:t>
            </w:r>
          </w:p>
          <w:p w:rsidR="006264A6" w:rsidRDefault="006264A6" w:rsidP="00C539CB">
            <w:pPr>
              <w:rPr>
                <w:sz w:val="22"/>
              </w:rPr>
            </w:pPr>
          </w:p>
          <w:p w:rsidR="00596469" w:rsidRPr="00973FF2" w:rsidRDefault="006264A6" w:rsidP="00186676">
            <w:pPr>
              <w:rPr>
                <w:sz w:val="22"/>
              </w:rPr>
            </w:pPr>
            <w:r>
              <w:rPr>
                <w:sz w:val="22"/>
              </w:rPr>
              <w:t xml:space="preserve">LS asked the membership if anyone had any ideas on how we could raise more funds including small grants.  FW stated that </w:t>
            </w:r>
            <w:r w:rsidR="00186676">
              <w:rPr>
                <w:sz w:val="22"/>
              </w:rPr>
              <w:t>although the CCG</w:t>
            </w:r>
            <w:r>
              <w:rPr>
                <w:sz w:val="22"/>
              </w:rPr>
              <w:t xml:space="preserve"> used to fund MSLC and </w:t>
            </w:r>
            <w:r w:rsidR="00186676">
              <w:rPr>
                <w:sz w:val="22"/>
              </w:rPr>
              <w:t xml:space="preserve">CCGs in other areas of the country </w:t>
            </w:r>
            <w:r>
              <w:rPr>
                <w:sz w:val="22"/>
              </w:rPr>
              <w:t xml:space="preserve">do fund </w:t>
            </w:r>
            <w:r w:rsidR="00186676">
              <w:rPr>
                <w:sz w:val="22"/>
              </w:rPr>
              <w:t xml:space="preserve">their </w:t>
            </w:r>
            <w:proofErr w:type="gramStart"/>
            <w:r w:rsidR="00186676">
              <w:rPr>
                <w:sz w:val="22"/>
              </w:rPr>
              <w:t>CCGs</w:t>
            </w:r>
            <w:r>
              <w:rPr>
                <w:sz w:val="22"/>
              </w:rPr>
              <w:t xml:space="preserve"> </w:t>
            </w:r>
            <w:r w:rsidR="00186676">
              <w:rPr>
                <w:sz w:val="22"/>
              </w:rPr>
              <w:t>,</w:t>
            </w:r>
            <w:proofErr w:type="gramEnd"/>
            <w:r w:rsidR="00186676">
              <w:rPr>
                <w:sz w:val="22"/>
              </w:rPr>
              <w:t xml:space="preserve"> </w:t>
            </w:r>
            <w:r>
              <w:rPr>
                <w:sz w:val="22"/>
              </w:rPr>
              <w:t>unfortunately this is no longer a statutory requirement</w:t>
            </w:r>
            <w:r w:rsidR="00186676">
              <w:rPr>
                <w:sz w:val="22"/>
              </w:rPr>
              <w:t>, so not happening in Milton Keynes</w:t>
            </w:r>
            <w:r>
              <w:rPr>
                <w:sz w:val="22"/>
              </w:rPr>
              <w:t xml:space="preserve">.    </w:t>
            </w:r>
          </w:p>
        </w:tc>
        <w:tc>
          <w:tcPr>
            <w:tcW w:w="993" w:type="dxa"/>
          </w:tcPr>
          <w:p w:rsidR="001D722A" w:rsidRDefault="001D722A" w:rsidP="00AD1B2E">
            <w:pPr>
              <w:rPr>
                <w:sz w:val="22"/>
                <w:szCs w:val="22"/>
              </w:rPr>
            </w:pPr>
          </w:p>
          <w:p w:rsidR="002628FA" w:rsidRPr="001D722A" w:rsidRDefault="002628FA" w:rsidP="00AD0F61">
            <w:pPr>
              <w:rPr>
                <w:sz w:val="22"/>
                <w:szCs w:val="22"/>
              </w:rPr>
            </w:pPr>
          </w:p>
        </w:tc>
      </w:tr>
      <w:tr w:rsidR="00F47C40" w:rsidRPr="00F606F7" w:rsidTr="00633D4C">
        <w:trPr>
          <w:trHeight w:val="557"/>
        </w:trPr>
        <w:tc>
          <w:tcPr>
            <w:tcW w:w="852" w:type="dxa"/>
          </w:tcPr>
          <w:p w:rsidR="00F47C40" w:rsidRDefault="00186676" w:rsidP="00AD1B2E">
            <w:pPr>
              <w:rPr>
                <w:b/>
                <w:sz w:val="22"/>
                <w:szCs w:val="22"/>
              </w:rPr>
            </w:pPr>
            <w:r>
              <w:rPr>
                <w:b/>
                <w:sz w:val="22"/>
                <w:szCs w:val="22"/>
              </w:rPr>
              <w:t>4</w:t>
            </w:r>
            <w:r w:rsidR="00F47C40">
              <w:rPr>
                <w:b/>
                <w:sz w:val="22"/>
                <w:szCs w:val="22"/>
              </w:rPr>
              <w:t>.</w:t>
            </w:r>
          </w:p>
        </w:tc>
        <w:tc>
          <w:tcPr>
            <w:tcW w:w="8079" w:type="dxa"/>
          </w:tcPr>
          <w:p w:rsidR="00F47C40" w:rsidRDefault="005F658F" w:rsidP="005F658F">
            <w:pPr>
              <w:rPr>
                <w:b/>
                <w:sz w:val="22"/>
              </w:rPr>
            </w:pPr>
            <w:r>
              <w:rPr>
                <w:b/>
                <w:sz w:val="22"/>
              </w:rPr>
              <w:t>VOICES training:</w:t>
            </w:r>
          </w:p>
          <w:p w:rsidR="005F658F" w:rsidRDefault="005F658F" w:rsidP="005F658F">
            <w:pPr>
              <w:rPr>
                <w:b/>
                <w:sz w:val="22"/>
              </w:rPr>
            </w:pPr>
          </w:p>
          <w:p w:rsidR="005F658F" w:rsidRDefault="005F658F" w:rsidP="005F658F">
            <w:pPr>
              <w:rPr>
                <w:sz w:val="22"/>
              </w:rPr>
            </w:pPr>
            <w:r>
              <w:rPr>
                <w:sz w:val="22"/>
              </w:rPr>
              <w:t>The aim for of the VOICES training is to offer participants to explore the processes operating within the committee and identify strategies for improving effectiveness of partnership working.</w:t>
            </w:r>
          </w:p>
          <w:p w:rsidR="005F658F" w:rsidRDefault="005F658F" w:rsidP="005F658F">
            <w:pPr>
              <w:rPr>
                <w:sz w:val="22"/>
              </w:rPr>
            </w:pPr>
          </w:p>
          <w:p w:rsidR="00883985" w:rsidRDefault="00684688" w:rsidP="005F658F">
            <w:pPr>
              <w:rPr>
                <w:sz w:val="22"/>
              </w:rPr>
            </w:pPr>
            <w:r>
              <w:rPr>
                <w:sz w:val="22"/>
              </w:rPr>
              <w:t>This training is £1,000 for the day plus travel expenses for the trainers</w:t>
            </w:r>
            <w:r w:rsidR="00883985">
              <w:rPr>
                <w:sz w:val="22"/>
              </w:rPr>
              <w:t xml:space="preserve"> for 20 – 30 people.  Half day training is also offered.   </w:t>
            </w:r>
          </w:p>
          <w:p w:rsidR="00883985" w:rsidRDefault="00883985" w:rsidP="005F658F">
            <w:pPr>
              <w:rPr>
                <w:sz w:val="22"/>
              </w:rPr>
            </w:pPr>
          </w:p>
          <w:p w:rsidR="005F658F" w:rsidRDefault="00883985" w:rsidP="00883985">
            <w:pPr>
              <w:rPr>
                <w:sz w:val="22"/>
              </w:rPr>
            </w:pPr>
            <w:r>
              <w:rPr>
                <w:sz w:val="22"/>
              </w:rPr>
              <w:lastRenderedPageBreak/>
              <w:t xml:space="preserve">HH was concerned that this training might be taking place too soon and it may well be worthwhile holding off until we have a committed membership </w:t>
            </w:r>
          </w:p>
          <w:p w:rsidR="00883985" w:rsidRDefault="00883985" w:rsidP="00883985">
            <w:pPr>
              <w:rPr>
                <w:sz w:val="22"/>
              </w:rPr>
            </w:pPr>
          </w:p>
          <w:p w:rsidR="00883985" w:rsidRPr="005F658F" w:rsidRDefault="00883985" w:rsidP="00883985">
            <w:pPr>
              <w:rPr>
                <w:sz w:val="22"/>
              </w:rPr>
            </w:pPr>
            <w:r>
              <w:rPr>
                <w:sz w:val="22"/>
              </w:rPr>
              <w:t xml:space="preserve">LS will email the membership and ask for feedback.  </w:t>
            </w:r>
          </w:p>
        </w:tc>
        <w:tc>
          <w:tcPr>
            <w:tcW w:w="993" w:type="dxa"/>
          </w:tcPr>
          <w:p w:rsidR="00F47C40" w:rsidRDefault="00F47C40" w:rsidP="00AD1B2E">
            <w:pPr>
              <w:rPr>
                <w:sz w:val="22"/>
                <w:szCs w:val="22"/>
              </w:rPr>
            </w:pPr>
          </w:p>
        </w:tc>
      </w:tr>
      <w:tr w:rsidR="00F47C40" w:rsidRPr="00F606F7" w:rsidTr="00633D4C">
        <w:trPr>
          <w:trHeight w:val="558"/>
        </w:trPr>
        <w:tc>
          <w:tcPr>
            <w:tcW w:w="852" w:type="dxa"/>
          </w:tcPr>
          <w:p w:rsidR="00F47C40" w:rsidRDefault="00186676" w:rsidP="00825514">
            <w:pPr>
              <w:rPr>
                <w:b/>
                <w:sz w:val="22"/>
                <w:szCs w:val="22"/>
              </w:rPr>
            </w:pPr>
            <w:r>
              <w:rPr>
                <w:b/>
                <w:sz w:val="22"/>
                <w:szCs w:val="22"/>
              </w:rPr>
              <w:lastRenderedPageBreak/>
              <w:t>5</w:t>
            </w:r>
            <w:r w:rsidR="00F47C40">
              <w:rPr>
                <w:b/>
                <w:sz w:val="22"/>
                <w:szCs w:val="22"/>
              </w:rPr>
              <w:t>.</w:t>
            </w:r>
          </w:p>
        </w:tc>
        <w:tc>
          <w:tcPr>
            <w:tcW w:w="8079" w:type="dxa"/>
          </w:tcPr>
          <w:p w:rsidR="00F47C40" w:rsidRDefault="00883985" w:rsidP="00883985">
            <w:pPr>
              <w:rPr>
                <w:b/>
                <w:sz w:val="22"/>
              </w:rPr>
            </w:pPr>
            <w:r>
              <w:rPr>
                <w:b/>
                <w:sz w:val="22"/>
              </w:rPr>
              <w:t>Terms of Reference:</w:t>
            </w:r>
          </w:p>
          <w:p w:rsidR="00883985" w:rsidRDefault="00883985" w:rsidP="00883985">
            <w:pPr>
              <w:rPr>
                <w:b/>
                <w:sz w:val="22"/>
              </w:rPr>
            </w:pPr>
          </w:p>
          <w:p w:rsidR="00883985" w:rsidRDefault="00883985" w:rsidP="00883985">
            <w:pPr>
              <w:rPr>
                <w:sz w:val="22"/>
              </w:rPr>
            </w:pPr>
            <w:r>
              <w:rPr>
                <w:sz w:val="22"/>
              </w:rPr>
              <w:t xml:space="preserve">LS </w:t>
            </w:r>
            <w:proofErr w:type="gramStart"/>
            <w:r>
              <w:rPr>
                <w:sz w:val="22"/>
              </w:rPr>
              <w:t>has</w:t>
            </w:r>
            <w:proofErr w:type="gramEnd"/>
            <w:r>
              <w:rPr>
                <w:sz w:val="22"/>
              </w:rPr>
              <w:t xml:space="preserve"> received feedback from several members regarding the </w:t>
            </w:r>
            <w:proofErr w:type="spellStart"/>
            <w:r>
              <w:rPr>
                <w:sz w:val="22"/>
              </w:rPr>
              <w:t>ToR</w:t>
            </w:r>
            <w:proofErr w:type="spellEnd"/>
            <w:r>
              <w:rPr>
                <w:sz w:val="22"/>
              </w:rPr>
              <w:t xml:space="preserve">.  </w:t>
            </w:r>
          </w:p>
          <w:p w:rsidR="00883985" w:rsidRDefault="00883985" w:rsidP="00883985">
            <w:pPr>
              <w:rPr>
                <w:sz w:val="22"/>
              </w:rPr>
            </w:pPr>
          </w:p>
          <w:p w:rsidR="00883985" w:rsidRDefault="00883985" w:rsidP="00883985">
            <w:pPr>
              <w:rPr>
                <w:sz w:val="22"/>
              </w:rPr>
            </w:pPr>
            <w:r>
              <w:rPr>
                <w:sz w:val="22"/>
              </w:rPr>
              <w:t xml:space="preserve">BS noted that Newport Pagnell Health Visiting Team needed to be added to the Providers list.  </w:t>
            </w:r>
          </w:p>
          <w:p w:rsidR="00883985" w:rsidRDefault="00883985" w:rsidP="00883985">
            <w:pPr>
              <w:rPr>
                <w:sz w:val="22"/>
              </w:rPr>
            </w:pPr>
          </w:p>
          <w:p w:rsidR="00883985" w:rsidRDefault="00883985" w:rsidP="00883985">
            <w:pPr>
              <w:rPr>
                <w:sz w:val="22"/>
              </w:rPr>
            </w:pPr>
            <w:r>
              <w:rPr>
                <w:sz w:val="22"/>
              </w:rPr>
              <w:t>LS updated the membership regarding the parent reps.  LS and AW plan to go out to Children Centres</w:t>
            </w:r>
            <w:r w:rsidR="002D2C4C">
              <w:rPr>
                <w:sz w:val="22"/>
              </w:rPr>
              <w:t xml:space="preserve"> and talk to </w:t>
            </w:r>
            <w:r w:rsidR="00186676">
              <w:rPr>
                <w:sz w:val="22"/>
              </w:rPr>
              <w:t>new parents.  This will be an in</w:t>
            </w:r>
            <w:r>
              <w:rPr>
                <w:sz w:val="22"/>
              </w:rPr>
              <w:t xml:space="preserve">formal discussion and if the parents then feel they wish to discuss their experience further, be it a positive or negative experience, they will be sign posted to MSLC.  </w:t>
            </w:r>
          </w:p>
          <w:p w:rsidR="00883985" w:rsidRDefault="00883985" w:rsidP="00883985">
            <w:pPr>
              <w:rPr>
                <w:sz w:val="22"/>
              </w:rPr>
            </w:pPr>
          </w:p>
          <w:p w:rsidR="00F47C40" w:rsidRPr="00883985" w:rsidRDefault="00883985" w:rsidP="00F74CEF">
            <w:pPr>
              <w:rPr>
                <w:sz w:val="22"/>
              </w:rPr>
            </w:pPr>
            <w:r>
              <w:rPr>
                <w:sz w:val="22"/>
              </w:rPr>
              <w:t xml:space="preserve">All other areas of the </w:t>
            </w:r>
            <w:proofErr w:type="spellStart"/>
            <w:r>
              <w:rPr>
                <w:sz w:val="22"/>
              </w:rPr>
              <w:t>ToR</w:t>
            </w:r>
            <w:proofErr w:type="spellEnd"/>
            <w:r>
              <w:rPr>
                <w:sz w:val="22"/>
              </w:rPr>
              <w:t xml:space="preserve"> were agreed.  It was also noted that this document can be updated as and when it needs to be. </w:t>
            </w:r>
          </w:p>
        </w:tc>
        <w:tc>
          <w:tcPr>
            <w:tcW w:w="993" w:type="dxa"/>
          </w:tcPr>
          <w:p w:rsidR="00F47C40" w:rsidRDefault="00F47C40" w:rsidP="00AD1B2E">
            <w:pPr>
              <w:rPr>
                <w:sz w:val="22"/>
                <w:szCs w:val="22"/>
              </w:rPr>
            </w:pPr>
          </w:p>
          <w:p w:rsidR="00F47C40" w:rsidRDefault="00F47C40" w:rsidP="00AD1B2E">
            <w:pPr>
              <w:rPr>
                <w:sz w:val="22"/>
                <w:szCs w:val="22"/>
              </w:rPr>
            </w:pPr>
          </w:p>
          <w:p w:rsidR="00F47C40" w:rsidRDefault="00F47C40" w:rsidP="00AD1B2E">
            <w:pPr>
              <w:rPr>
                <w:sz w:val="22"/>
                <w:szCs w:val="22"/>
              </w:rPr>
            </w:pPr>
          </w:p>
        </w:tc>
      </w:tr>
      <w:tr w:rsidR="00F47C40" w:rsidRPr="00F606F7" w:rsidTr="00633D4C">
        <w:trPr>
          <w:trHeight w:val="1070"/>
        </w:trPr>
        <w:tc>
          <w:tcPr>
            <w:tcW w:w="852" w:type="dxa"/>
          </w:tcPr>
          <w:p w:rsidR="00F47C40" w:rsidRDefault="00186676" w:rsidP="00825514">
            <w:pPr>
              <w:rPr>
                <w:b/>
                <w:sz w:val="22"/>
                <w:szCs w:val="22"/>
              </w:rPr>
            </w:pPr>
            <w:r>
              <w:rPr>
                <w:b/>
                <w:sz w:val="22"/>
                <w:szCs w:val="22"/>
              </w:rPr>
              <w:t>6</w:t>
            </w:r>
            <w:r w:rsidR="00F47C40">
              <w:rPr>
                <w:b/>
                <w:sz w:val="22"/>
                <w:szCs w:val="22"/>
              </w:rPr>
              <w:t>.</w:t>
            </w:r>
          </w:p>
        </w:tc>
        <w:tc>
          <w:tcPr>
            <w:tcW w:w="8079" w:type="dxa"/>
          </w:tcPr>
          <w:p w:rsidR="008E511A" w:rsidRDefault="00883985" w:rsidP="00883985">
            <w:pPr>
              <w:rPr>
                <w:sz w:val="22"/>
              </w:rPr>
            </w:pPr>
            <w:r>
              <w:rPr>
                <w:b/>
                <w:sz w:val="22"/>
              </w:rPr>
              <w:t>Annual work plan:</w:t>
            </w:r>
          </w:p>
          <w:p w:rsidR="00883985" w:rsidRDefault="00883985" w:rsidP="00883985">
            <w:pPr>
              <w:rPr>
                <w:sz w:val="22"/>
              </w:rPr>
            </w:pPr>
          </w:p>
          <w:p w:rsidR="00883985" w:rsidRDefault="002D2C4C" w:rsidP="00883985">
            <w:pPr>
              <w:rPr>
                <w:sz w:val="22"/>
              </w:rPr>
            </w:pPr>
            <w:r>
              <w:rPr>
                <w:sz w:val="22"/>
              </w:rPr>
              <w:t>LS would like a work plan</w:t>
            </w:r>
            <w:r w:rsidR="00883985">
              <w:rPr>
                <w:sz w:val="22"/>
              </w:rPr>
              <w:t xml:space="preserve"> in draft format by January.  The membership talked through the themes from the listening event which took place on 21</w:t>
            </w:r>
            <w:r w:rsidR="00883985" w:rsidRPr="00883985">
              <w:rPr>
                <w:sz w:val="22"/>
                <w:vertAlign w:val="superscript"/>
              </w:rPr>
              <w:t>st</w:t>
            </w:r>
            <w:r w:rsidR="00883985">
              <w:rPr>
                <w:sz w:val="22"/>
              </w:rPr>
              <w:t xml:space="preserve"> May 2014.  These are as follows:</w:t>
            </w:r>
          </w:p>
          <w:p w:rsidR="00883985" w:rsidRDefault="00883985" w:rsidP="00883985">
            <w:pPr>
              <w:rPr>
                <w:sz w:val="22"/>
              </w:rPr>
            </w:pPr>
          </w:p>
          <w:p w:rsidR="00883985" w:rsidRDefault="00883985" w:rsidP="00883985">
            <w:pPr>
              <w:rPr>
                <w:sz w:val="22"/>
              </w:rPr>
            </w:pPr>
            <w:r>
              <w:rPr>
                <w:sz w:val="22"/>
              </w:rPr>
              <w:t>Areas we would like to see developed in Milton Keynes...</w:t>
            </w:r>
          </w:p>
          <w:p w:rsidR="00883985" w:rsidRDefault="00883985" w:rsidP="00883985">
            <w:pPr>
              <w:pStyle w:val="ListParagraph"/>
              <w:numPr>
                <w:ilvl w:val="0"/>
                <w:numId w:val="11"/>
              </w:numPr>
              <w:rPr>
                <w:sz w:val="22"/>
              </w:rPr>
            </w:pPr>
            <w:r>
              <w:rPr>
                <w:sz w:val="22"/>
              </w:rPr>
              <w:t xml:space="preserve">Engaging service users and hearing parents’ stories about their experience of maternity care.  </w:t>
            </w:r>
          </w:p>
          <w:p w:rsidR="00883985" w:rsidRDefault="00883985" w:rsidP="00883985">
            <w:pPr>
              <w:pStyle w:val="ListParagraph"/>
              <w:numPr>
                <w:ilvl w:val="0"/>
                <w:numId w:val="11"/>
              </w:numPr>
              <w:rPr>
                <w:sz w:val="22"/>
              </w:rPr>
            </w:pPr>
            <w:r>
              <w:rPr>
                <w:sz w:val="22"/>
              </w:rPr>
              <w:t>Continuity of Care – developing relationships with women and their partners in the community; implementing alternative models of care</w:t>
            </w:r>
          </w:p>
          <w:p w:rsidR="00883985" w:rsidRDefault="001E5932" w:rsidP="00883985">
            <w:pPr>
              <w:pStyle w:val="ListParagraph"/>
              <w:numPr>
                <w:ilvl w:val="0"/>
                <w:numId w:val="11"/>
              </w:numPr>
              <w:rPr>
                <w:b/>
                <w:sz w:val="22"/>
              </w:rPr>
            </w:pPr>
            <w:r>
              <w:rPr>
                <w:sz w:val="22"/>
              </w:rPr>
              <w:t xml:space="preserve">Offering the full complement of birth place options (i.e. birth centre, home as a viable option) – </w:t>
            </w:r>
            <w:r w:rsidRPr="001E5932">
              <w:rPr>
                <w:b/>
                <w:sz w:val="22"/>
              </w:rPr>
              <w:t xml:space="preserve">It was noted that this should also comment on mode of birth such as HypnoBirthing </w:t>
            </w:r>
          </w:p>
          <w:p w:rsidR="001E5932" w:rsidRPr="001E5932" w:rsidRDefault="001E5932" w:rsidP="00883985">
            <w:pPr>
              <w:pStyle w:val="ListParagraph"/>
              <w:numPr>
                <w:ilvl w:val="0"/>
                <w:numId w:val="11"/>
              </w:numPr>
              <w:rPr>
                <w:b/>
                <w:sz w:val="22"/>
              </w:rPr>
            </w:pPr>
            <w:r>
              <w:rPr>
                <w:sz w:val="22"/>
              </w:rPr>
              <w:t>Raising the profile of Supervision of Midwives</w:t>
            </w:r>
          </w:p>
          <w:p w:rsidR="001E5932" w:rsidRPr="001E5932" w:rsidRDefault="001E5932" w:rsidP="00883985">
            <w:pPr>
              <w:pStyle w:val="ListParagraph"/>
              <w:numPr>
                <w:ilvl w:val="0"/>
                <w:numId w:val="11"/>
              </w:numPr>
              <w:rPr>
                <w:b/>
                <w:sz w:val="22"/>
              </w:rPr>
            </w:pPr>
            <w:r>
              <w:rPr>
                <w:sz w:val="22"/>
              </w:rPr>
              <w:t>Engaging student Midwives in hearing parents stories about their experience of maternity care as an integral part of midwifery training programme</w:t>
            </w:r>
          </w:p>
          <w:p w:rsidR="001E5932" w:rsidRDefault="001E5932" w:rsidP="00883985">
            <w:pPr>
              <w:pStyle w:val="ListParagraph"/>
              <w:numPr>
                <w:ilvl w:val="0"/>
                <w:numId w:val="11"/>
              </w:numPr>
              <w:rPr>
                <w:b/>
                <w:sz w:val="22"/>
              </w:rPr>
            </w:pPr>
            <w:r>
              <w:rPr>
                <w:sz w:val="22"/>
              </w:rPr>
              <w:t xml:space="preserve">Development of a Perinatal Mental Health service – </w:t>
            </w:r>
            <w:r w:rsidRPr="001E5932">
              <w:rPr>
                <w:b/>
                <w:sz w:val="22"/>
              </w:rPr>
              <w:t>FW</w:t>
            </w:r>
            <w:r>
              <w:rPr>
                <w:sz w:val="22"/>
              </w:rPr>
              <w:t xml:space="preserve"> </w:t>
            </w:r>
            <w:r>
              <w:rPr>
                <w:b/>
                <w:sz w:val="22"/>
              </w:rPr>
              <w:t xml:space="preserve">noted that this should read as ‘Review of Perinatal Mental Health services.’ </w:t>
            </w:r>
          </w:p>
          <w:p w:rsidR="001E5932" w:rsidRDefault="001E5932" w:rsidP="001E5932">
            <w:pPr>
              <w:rPr>
                <w:b/>
                <w:sz w:val="22"/>
              </w:rPr>
            </w:pPr>
          </w:p>
          <w:p w:rsidR="001E5932" w:rsidRDefault="001E5932" w:rsidP="001E5932">
            <w:pPr>
              <w:rPr>
                <w:sz w:val="22"/>
              </w:rPr>
            </w:pPr>
            <w:r>
              <w:rPr>
                <w:sz w:val="22"/>
              </w:rPr>
              <w:t xml:space="preserve">The other question which was asked at the listening event was ‘What do you think? What areas would you like to see developed in MK?’ </w:t>
            </w:r>
          </w:p>
          <w:p w:rsidR="001E5932" w:rsidRPr="001E5932" w:rsidRDefault="001E5932" w:rsidP="001E5932">
            <w:pPr>
              <w:rPr>
                <w:i/>
                <w:sz w:val="22"/>
              </w:rPr>
            </w:pPr>
          </w:p>
          <w:p w:rsidR="001E5932" w:rsidRDefault="001E5932" w:rsidP="001E5932">
            <w:pPr>
              <w:rPr>
                <w:i/>
                <w:sz w:val="22"/>
              </w:rPr>
            </w:pPr>
            <w:r w:rsidRPr="001E5932">
              <w:rPr>
                <w:i/>
                <w:sz w:val="22"/>
              </w:rPr>
              <w:t>Breastfeeding support?</w:t>
            </w:r>
          </w:p>
          <w:p w:rsidR="001E5932" w:rsidRDefault="001E5932" w:rsidP="001E5932">
            <w:pPr>
              <w:rPr>
                <w:i/>
                <w:sz w:val="22"/>
              </w:rPr>
            </w:pPr>
            <w:r>
              <w:rPr>
                <w:i/>
                <w:sz w:val="22"/>
              </w:rPr>
              <w:t>Postnatal care and support?</w:t>
            </w:r>
          </w:p>
          <w:p w:rsidR="001E5932" w:rsidRPr="00186676" w:rsidRDefault="001E5932" w:rsidP="001E5932">
            <w:pPr>
              <w:rPr>
                <w:b/>
                <w:sz w:val="22"/>
              </w:rPr>
            </w:pPr>
            <w:r>
              <w:rPr>
                <w:i/>
                <w:sz w:val="22"/>
              </w:rPr>
              <w:t>Antenatal education?</w:t>
            </w:r>
            <w:r w:rsidR="00186676">
              <w:rPr>
                <w:i/>
                <w:sz w:val="22"/>
              </w:rPr>
              <w:t xml:space="preserve"> </w:t>
            </w:r>
            <w:r w:rsidR="00186676">
              <w:rPr>
                <w:b/>
                <w:sz w:val="22"/>
              </w:rPr>
              <w:t>BS emphasised the need for robust antenatal education as a health promotion tool</w:t>
            </w:r>
          </w:p>
          <w:p w:rsidR="001E5932" w:rsidRDefault="001E5932" w:rsidP="001E5932">
            <w:pPr>
              <w:rPr>
                <w:i/>
                <w:sz w:val="22"/>
              </w:rPr>
            </w:pPr>
            <w:r>
              <w:rPr>
                <w:i/>
                <w:sz w:val="22"/>
              </w:rPr>
              <w:t>Birth environment?</w:t>
            </w:r>
          </w:p>
          <w:p w:rsidR="001E5932" w:rsidRDefault="001E5932" w:rsidP="001E5932">
            <w:pPr>
              <w:rPr>
                <w:b/>
                <w:sz w:val="22"/>
              </w:rPr>
            </w:pPr>
            <w:r>
              <w:rPr>
                <w:i/>
                <w:sz w:val="22"/>
              </w:rPr>
              <w:t xml:space="preserve">Staffing issues? </w:t>
            </w:r>
            <w:r>
              <w:rPr>
                <w:b/>
                <w:sz w:val="22"/>
              </w:rPr>
              <w:t>S</w:t>
            </w:r>
            <w:r w:rsidR="00186676">
              <w:rPr>
                <w:b/>
                <w:sz w:val="22"/>
              </w:rPr>
              <w:t>C</w:t>
            </w:r>
            <w:r>
              <w:rPr>
                <w:b/>
                <w:sz w:val="22"/>
              </w:rPr>
              <w:t xml:space="preserve"> picked up on this point from a community perspective.  AW is aware of the issue and will be looking into this in her new role of Community Matron. </w:t>
            </w:r>
          </w:p>
          <w:p w:rsidR="001E5932" w:rsidRDefault="001E5932" w:rsidP="001E5932">
            <w:pPr>
              <w:rPr>
                <w:i/>
                <w:sz w:val="22"/>
              </w:rPr>
            </w:pPr>
            <w:r>
              <w:rPr>
                <w:i/>
                <w:sz w:val="22"/>
              </w:rPr>
              <w:t>Consistency of information/advice from professional carers?</w:t>
            </w:r>
          </w:p>
          <w:p w:rsidR="001E5932" w:rsidRDefault="001E5932" w:rsidP="001E5932">
            <w:pPr>
              <w:rPr>
                <w:i/>
                <w:sz w:val="22"/>
              </w:rPr>
            </w:pPr>
            <w:r>
              <w:rPr>
                <w:i/>
                <w:sz w:val="22"/>
              </w:rPr>
              <w:t xml:space="preserve">Communication between professional </w:t>
            </w:r>
            <w:proofErr w:type="spellStart"/>
            <w:r>
              <w:rPr>
                <w:i/>
                <w:sz w:val="22"/>
              </w:rPr>
              <w:t>carers</w:t>
            </w:r>
            <w:proofErr w:type="spellEnd"/>
            <w:r>
              <w:rPr>
                <w:i/>
                <w:sz w:val="22"/>
              </w:rPr>
              <w:t xml:space="preserve"> and parents?</w:t>
            </w:r>
          </w:p>
          <w:p w:rsidR="001E5932" w:rsidRDefault="001E5932" w:rsidP="001E5932">
            <w:pPr>
              <w:rPr>
                <w:i/>
                <w:sz w:val="22"/>
              </w:rPr>
            </w:pPr>
          </w:p>
          <w:p w:rsidR="00F47C40" w:rsidRPr="001E5932" w:rsidRDefault="001E5932" w:rsidP="008E511A">
            <w:pPr>
              <w:rPr>
                <w:sz w:val="22"/>
              </w:rPr>
            </w:pPr>
            <w:r>
              <w:rPr>
                <w:sz w:val="22"/>
              </w:rPr>
              <w:t xml:space="preserve">Sarah would like to bring up the issues surrounding tongue tie as she has </w:t>
            </w:r>
            <w:r>
              <w:rPr>
                <w:sz w:val="22"/>
              </w:rPr>
              <w:lastRenderedPageBreak/>
              <w:t xml:space="preserve">spoken to a few mothers whose babies have suffered from this and this has been missed by the Midwives.  AW wanted to reassure the membership that the Midwives are currently embarking on baby friendly training which hopefully will include how to diagnosis tongue tie. </w:t>
            </w:r>
          </w:p>
        </w:tc>
        <w:tc>
          <w:tcPr>
            <w:tcW w:w="993" w:type="dxa"/>
          </w:tcPr>
          <w:p w:rsidR="00F47C40" w:rsidRDefault="00F47C40" w:rsidP="00AD1B2E">
            <w:pPr>
              <w:rPr>
                <w:sz w:val="22"/>
                <w:szCs w:val="22"/>
              </w:rPr>
            </w:pPr>
          </w:p>
        </w:tc>
      </w:tr>
      <w:tr w:rsidR="001E5932" w:rsidRPr="00F606F7" w:rsidTr="00633D4C">
        <w:trPr>
          <w:trHeight w:val="1070"/>
        </w:trPr>
        <w:tc>
          <w:tcPr>
            <w:tcW w:w="852" w:type="dxa"/>
          </w:tcPr>
          <w:p w:rsidR="001E5932" w:rsidRDefault="00186676" w:rsidP="00825514">
            <w:pPr>
              <w:rPr>
                <w:b/>
                <w:sz w:val="22"/>
                <w:szCs w:val="22"/>
              </w:rPr>
            </w:pPr>
            <w:r>
              <w:rPr>
                <w:b/>
                <w:color w:val="000000"/>
                <w:sz w:val="22"/>
                <w:szCs w:val="22"/>
              </w:rPr>
              <w:lastRenderedPageBreak/>
              <w:t>7</w:t>
            </w:r>
            <w:r w:rsidR="001E5932">
              <w:rPr>
                <w:b/>
                <w:color w:val="000000"/>
                <w:sz w:val="22"/>
                <w:szCs w:val="22"/>
              </w:rPr>
              <w:t>.</w:t>
            </w:r>
          </w:p>
        </w:tc>
        <w:tc>
          <w:tcPr>
            <w:tcW w:w="8079" w:type="dxa"/>
          </w:tcPr>
          <w:p w:rsidR="001E5932" w:rsidRPr="00F74CEF" w:rsidRDefault="001E5932" w:rsidP="00F74CEF">
            <w:pPr>
              <w:ind w:left="33"/>
              <w:rPr>
                <w:b/>
                <w:sz w:val="22"/>
              </w:rPr>
            </w:pPr>
            <w:r w:rsidRPr="00F74CEF">
              <w:rPr>
                <w:b/>
                <w:sz w:val="22"/>
              </w:rPr>
              <w:t>How to keep in touch/get involved</w:t>
            </w:r>
          </w:p>
          <w:p w:rsidR="001E5932" w:rsidRDefault="001E5932" w:rsidP="00F74CEF">
            <w:pPr>
              <w:ind w:left="33"/>
              <w:rPr>
                <w:b/>
                <w:sz w:val="22"/>
              </w:rPr>
            </w:pPr>
            <w:r w:rsidRPr="00F74CEF">
              <w:rPr>
                <w:b/>
                <w:sz w:val="22"/>
              </w:rPr>
              <w:t>Date for next meeting/upcoming dates</w:t>
            </w:r>
          </w:p>
          <w:p w:rsidR="001E5932" w:rsidRDefault="001E5932" w:rsidP="00F74CEF">
            <w:pPr>
              <w:ind w:left="33"/>
              <w:rPr>
                <w:b/>
                <w:sz w:val="22"/>
              </w:rPr>
            </w:pPr>
          </w:p>
          <w:p w:rsidR="001E5932" w:rsidRDefault="001E5932" w:rsidP="00825514">
            <w:pPr>
              <w:numPr>
                <w:ilvl w:val="0"/>
                <w:numId w:val="6"/>
              </w:numPr>
              <w:rPr>
                <w:sz w:val="22"/>
              </w:rPr>
            </w:pPr>
            <w:r>
              <w:rPr>
                <w:sz w:val="22"/>
              </w:rPr>
              <w:t xml:space="preserve">Keep in touch through email or the </w:t>
            </w:r>
            <w:r w:rsidRPr="00F47C40">
              <w:rPr>
                <w:sz w:val="22"/>
              </w:rPr>
              <w:t>Facebook</w:t>
            </w:r>
            <w:r>
              <w:rPr>
                <w:sz w:val="22"/>
              </w:rPr>
              <w:t xml:space="preserve"> page.</w:t>
            </w:r>
          </w:p>
          <w:p w:rsidR="001E5932" w:rsidRPr="00A26420" w:rsidRDefault="001E5932" w:rsidP="001E5932">
            <w:pPr>
              <w:ind w:left="720"/>
              <w:rPr>
                <w:sz w:val="22"/>
              </w:rPr>
            </w:pPr>
          </w:p>
        </w:tc>
        <w:tc>
          <w:tcPr>
            <w:tcW w:w="993" w:type="dxa"/>
          </w:tcPr>
          <w:p w:rsidR="001E5932" w:rsidRDefault="001E5932" w:rsidP="00AD1B2E">
            <w:pPr>
              <w:rPr>
                <w:sz w:val="22"/>
                <w:szCs w:val="22"/>
              </w:rPr>
            </w:pPr>
          </w:p>
          <w:p w:rsidR="001E5932" w:rsidRDefault="001E5932" w:rsidP="00AD1B2E">
            <w:pPr>
              <w:rPr>
                <w:sz w:val="22"/>
                <w:szCs w:val="22"/>
              </w:rPr>
            </w:pPr>
          </w:p>
          <w:p w:rsidR="001E5932" w:rsidRDefault="001E5932" w:rsidP="00AD1B2E">
            <w:pPr>
              <w:rPr>
                <w:sz w:val="22"/>
                <w:szCs w:val="22"/>
              </w:rPr>
            </w:pPr>
          </w:p>
        </w:tc>
      </w:tr>
      <w:tr w:rsidR="001E5932" w:rsidRPr="00F606F7" w:rsidTr="00633D4C">
        <w:trPr>
          <w:trHeight w:val="1070"/>
        </w:trPr>
        <w:tc>
          <w:tcPr>
            <w:tcW w:w="852" w:type="dxa"/>
          </w:tcPr>
          <w:p w:rsidR="001E5932" w:rsidRDefault="00186676" w:rsidP="00AD1B2E">
            <w:pPr>
              <w:rPr>
                <w:b/>
                <w:sz w:val="22"/>
                <w:szCs w:val="22"/>
              </w:rPr>
            </w:pPr>
            <w:r>
              <w:rPr>
                <w:b/>
                <w:sz w:val="22"/>
                <w:szCs w:val="22"/>
              </w:rPr>
              <w:t>8</w:t>
            </w:r>
            <w:r w:rsidR="001E5932">
              <w:rPr>
                <w:b/>
                <w:sz w:val="22"/>
                <w:szCs w:val="22"/>
              </w:rPr>
              <w:t>.</w:t>
            </w:r>
          </w:p>
        </w:tc>
        <w:tc>
          <w:tcPr>
            <w:tcW w:w="8079" w:type="dxa"/>
          </w:tcPr>
          <w:p w:rsidR="001E5932" w:rsidRDefault="001E5932" w:rsidP="00F74CEF">
            <w:pPr>
              <w:ind w:left="33"/>
              <w:rPr>
                <w:b/>
                <w:sz w:val="22"/>
              </w:rPr>
            </w:pPr>
            <w:r w:rsidRPr="00F74CEF">
              <w:rPr>
                <w:b/>
                <w:sz w:val="22"/>
              </w:rPr>
              <w:t>Any Other Business</w:t>
            </w:r>
          </w:p>
          <w:p w:rsidR="001E5932" w:rsidRDefault="001E5932" w:rsidP="00F74CEF">
            <w:pPr>
              <w:ind w:left="33"/>
              <w:rPr>
                <w:b/>
                <w:sz w:val="22"/>
              </w:rPr>
            </w:pPr>
          </w:p>
          <w:p w:rsidR="001E5932" w:rsidRPr="000121F4" w:rsidRDefault="001E5932" w:rsidP="00825514">
            <w:pPr>
              <w:numPr>
                <w:ilvl w:val="0"/>
                <w:numId w:val="7"/>
              </w:numPr>
              <w:rPr>
                <w:sz w:val="22"/>
              </w:rPr>
            </w:pPr>
            <w:r>
              <w:rPr>
                <w:sz w:val="22"/>
              </w:rPr>
              <w:t>None.</w:t>
            </w:r>
          </w:p>
        </w:tc>
        <w:tc>
          <w:tcPr>
            <w:tcW w:w="993" w:type="dxa"/>
          </w:tcPr>
          <w:p w:rsidR="001E5932" w:rsidRDefault="001E5932" w:rsidP="00AD1B2E">
            <w:pPr>
              <w:rPr>
                <w:sz w:val="22"/>
                <w:szCs w:val="22"/>
              </w:rPr>
            </w:pPr>
          </w:p>
        </w:tc>
      </w:tr>
      <w:tr w:rsidR="001E5932" w:rsidRPr="00F606F7" w:rsidTr="00507884">
        <w:trPr>
          <w:trHeight w:val="1070"/>
        </w:trPr>
        <w:tc>
          <w:tcPr>
            <w:tcW w:w="852" w:type="dxa"/>
            <w:tcBorders>
              <w:bottom w:val="single" w:sz="4" w:space="0" w:color="auto"/>
            </w:tcBorders>
          </w:tcPr>
          <w:p w:rsidR="001E5932" w:rsidRPr="00F606F7" w:rsidRDefault="001E5932" w:rsidP="00C761C8">
            <w:pPr>
              <w:rPr>
                <w:b/>
              </w:rPr>
            </w:pPr>
            <w:r w:rsidRPr="00F606F7">
              <w:rPr>
                <w:b/>
              </w:rPr>
              <w:t xml:space="preserve">Date </w:t>
            </w:r>
          </w:p>
        </w:tc>
        <w:tc>
          <w:tcPr>
            <w:tcW w:w="8079" w:type="dxa"/>
            <w:tcBorders>
              <w:bottom w:val="single" w:sz="4" w:space="0" w:color="auto"/>
            </w:tcBorders>
          </w:tcPr>
          <w:p w:rsidR="001E5932" w:rsidRPr="00F606F7" w:rsidRDefault="001E5932" w:rsidP="00AD1B2E">
            <w:pPr>
              <w:rPr>
                <w:b/>
              </w:rPr>
            </w:pPr>
            <w:r w:rsidRPr="00F606F7">
              <w:rPr>
                <w:b/>
              </w:rPr>
              <w:t>Venue</w:t>
            </w:r>
          </w:p>
        </w:tc>
        <w:tc>
          <w:tcPr>
            <w:tcW w:w="993" w:type="dxa"/>
            <w:tcBorders>
              <w:bottom w:val="single" w:sz="4" w:space="0" w:color="auto"/>
            </w:tcBorders>
          </w:tcPr>
          <w:p w:rsidR="001E5932" w:rsidRPr="00F606F7" w:rsidRDefault="001E5932" w:rsidP="00AD1B2E">
            <w:pPr>
              <w:rPr>
                <w:b/>
              </w:rPr>
            </w:pPr>
            <w:r w:rsidRPr="00F606F7">
              <w:rPr>
                <w:b/>
              </w:rPr>
              <w:t>Time</w:t>
            </w:r>
          </w:p>
        </w:tc>
      </w:tr>
      <w:tr w:rsidR="001E5932" w:rsidRPr="00AF6CAA" w:rsidTr="00C761C8">
        <w:trPr>
          <w:trHeight w:val="268"/>
        </w:trPr>
        <w:tc>
          <w:tcPr>
            <w:tcW w:w="852"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C761C8" w:rsidP="00C761C8">
            <w:pPr>
              <w:rPr>
                <w:sz w:val="22"/>
                <w:szCs w:val="20"/>
              </w:rPr>
            </w:pPr>
            <w:r>
              <w:rPr>
                <w:sz w:val="22"/>
                <w:szCs w:val="20"/>
              </w:rPr>
              <w:t xml:space="preserve">Tue </w:t>
            </w:r>
            <w:r w:rsidR="001E5932" w:rsidRPr="00F47C40">
              <w:rPr>
                <w:sz w:val="22"/>
                <w:szCs w:val="20"/>
              </w:rPr>
              <w:t>18</w:t>
            </w:r>
            <w:r w:rsidR="001E5932" w:rsidRPr="00F47C40">
              <w:rPr>
                <w:sz w:val="22"/>
                <w:szCs w:val="20"/>
                <w:vertAlign w:val="superscript"/>
              </w:rPr>
              <w:t>th</w:t>
            </w:r>
            <w:r w:rsidR="001E5932" w:rsidRPr="00F47C40">
              <w:rPr>
                <w:sz w:val="22"/>
                <w:szCs w:val="20"/>
              </w:rPr>
              <w:t xml:space="preserve"> </w:t>
            </w:r>
            <w:r>
              <w:rPr>
                <w:sz w:val="22"/>
                <w:szCs w:val="20"/>
              </w:rPr>
              <w:t>Nov</w:t>
            </w:r>
            <w:r w:rsidR="001E5932" w:rsidRPr="00F47C40">
              <w:rPr>
                <w:sz w:val="22"/>
                <w:szCs w:val="20"/>
              </w:rPr>
              <w:t xml:space="preserve"> 2014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825514">
            <w:pPr>
              <w:rPr>
                <w:sz w:val="22"/>
                <w:szCs w:val="20"/>
              </w:rPr>
            </w:pPr>
            <w:r w:rsidRPr="00F47C40">
              <w:rPr>
                <w:sz w:val="22"/>
                <w:szCs w:val="20"/>
              </w:rPr>
              <w:t>Moorlands Children’s Centre (Beanhill)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825514">
            <w:pPr>
              <w:rPr>
                <w:sz w:val="22"/>
                <w:szCs w:val="20"/>
              </w:rPr>
            </w:pPr>
            <w:r w:rsidRPr="00F47C40">
              <w:rPr>
                <w:sz w:val="22"/>
                <w:szCs w:val="20"/>
              </w:rPr>
              <w:t>12pm</w:t>
            </w:r>
          </w:p>
        </w:tc>
      </w:tr>
      <w:tr w:rsidR="001E5932" w:rsidRPr="00AF6CAA" w:rsidTr="00C761C8">
        <w:trPr>
          <w:trHeight w:val="268"/>
        </w:trPr>
        <w:tc>
          <w:tcPr>
            <w:tcW w:w="852" w:type="dxa"/>
            <w:tcBorders>
              <w:top w:val="single" w:sz="4" w:space="0" w:color="auto"/>
              <w:left w:val="single" w:sz="4" w:space="0" w:color="auto"/>
              <w:bottom w:val="single" w:sz="4" w:space="0" w:color="auto"/>
              <w:right w:val="single" w:sz="4" w:space="0" w:color="auto"/>
            </w:tcBorders>
            <w:shd w:val="clear" w:color="auto" w:fill="auto"/>
          </w:tcPr>
          <w:p w:rsidR="00C761C8" w:rsidRDefault="001E5932" w:rsidP="00C761C8">
            <w:pPr>
              <w:rPr>
                <w:sz w:val="22"/>
                <w:szCs w:val="20"/>
              </w:rPr>
            </w:pPr>
            <w:r w:rsidRPr="00F47C40">
              <w:rPr>
                <w:sz w:val="22"/>
                <w:szCs w:val="20"/>
              </w:rPr>
              <w:t>Tue</w:t>
            </w:r>
            <w:r w:rsidR="00C761C8">
              <w:rPr>
                <w:sz w:val="22"/>
                <w:szCs w:val="20"/>
              </w:rPr>
              <w:t xml:space="preserve"> </w:t>
            </w:r>
            <w:r w:rsidRPr="00F47C40">
              <w:rPr>
                <w:sz w:val="22"/>
                <w:szCs w:val="20"/>
              </w:rPr>
              <w:t>27</w:t>
            </w:r>
            <w:r w:rsidRPr="00F47C40">
              <w:rPr>
                <w:sz w:val="22"/>
                <w:szCs w:val="20"/>
                <w:vertAlign w:val="superscript"/>
              </w:rPr>
              <w:t>th</w:t>
            </w:r>
            <w:r w:rsidRPr="00F47C40">
              <w:rPr>
                <w:sz w:val="22"/>
                <w:szCs w:val="20"/>
              </w:rPr>
              <w:t xml:space="preserve"> Jan</w:t>
            </w:r>
          </w:p>
          <w:p w:rsidR="001E5932" w:rsidRPr="00F47C40" w:rsidRDefault="001E5932" w:rsidP="00C761C8">
            <w:pPr>
              <w:rPr>
                <w:sz w:val="22"/>
                <w:szCs w:val="20"/>
              </w:rPr>
            </w:pPr>
            <w:r w:rsidRPr="00F47C40">
              <w:rPr>
                <w:sz w:val="22"/>
                <w:szCs w:val="20"/>
              </w:rPr>
              <w:t>2015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9437FF">
            <w:pPr>
              <w:rPr>
                <w:sz w:val="22"/>
                <w:szCs w:val="20"/>
              </w:rPr>
            </w:pPr>
            <w:r w:rsidRPr="00F47C40">
              <w:rPr>
                <w:sz w:val="22"/>
                <w:szCs w:val="20"/>
              </w:rPr>
              <w:t>Daisy Chain Children’s Centre (Bletchley)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825514">
            <w:pPr>
              <w:rPr>
                <w:sz w:val="22"/>
                <w:szCs w:val="20"/>
              </w:rPr>
            </w:pPr>
            <w:r w:rsidRPr="00F47C40">
              <w:rPr>
                <w:sz w:val="22"/>
                <w:szCs w:val="20"/>
              </w:rPr>
              <w:t>12pm</w:t>
            </w:r>
          </w:p>
        </w:tc>
      </w:tr>
      <w:tr w:rsidR="001E5932" w:rsidRPr="00AF6CAA" w:rsidTr="00C761C8">
        <w:trPr>
          <w:trHeight w:val="268"/>
        </w:trPr>
        <w:tc>
          <w:tcPr>
            <w:tcW w:w="852"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C761C8">
            <w:pPr>
              <w:rPr>
                <w:sz w:val="22"/>
                <w:szCs w:val="20"/>
              </w:rPr>
            </w:pPr>
            <w:r w:rsidRPr="00F47C40">
              <w:rPr>
                <w:sz w:val="22"/>
                <w:szCs w:val="20"/>
              </w:rPr>
              <w:t>Tue</w:t>
            </w:r>
            <w:r w:rsidR="00C761C8">
              <w:rPr>
                <w:sz w:val="22"/>
                <w:szCs w:val="20"/>
              </w:rPr>
              <w:t xml:space="preserve"> </w:t>
            </w:r>
            <w:r w:rsidRPr="00F47C40">
              <w:rPr>
                <w:sz w:val="22"/>
                <w:szCs w:val="20"/>
              </w:rPr>
              <w:t>17</w:t>
            </w:r>
            <w:r w:rsidRPr="00F47C40">
              <w:rPr>
                <w:sz w:val="22"/>
                <w:szCs w:val="20"/>
                <w:vertAlign w:val="superscript"/>
              </w:rPr>
              <w:t>th</w:t>
            </w:r>
            <w:r w:rsidRPr="00F47C40">
              <w:rPr>
                <w:sz w:val="22"/>
                <w:szCs w:val="20"/>
              </w:rPr>
              <w:t xml:space="preserve"> March 2015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9437FF">
            <w:pPr>
              <w:rPr>
                <w:sz w:val="22"/>
                <w:szCs w:val="20"/>
              </w:rPr>
            </w:pPr>
            <w:r w:rsidRPr="00F47C40">
              <w:rPr>
                <w:sz w:val="22"/>
                <w:szCs w:val="20"/>
              </w:rPr>
              <w:t>Rowans Children’s Centre (Fullers Slade)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0D398F">
            <w:pPr>
              <w:rPr>
                <w:sz w:val="22"/>
                <w:szCs w:val="20"/>
              </w:rPr>
            </w:pPr>
            <w:r w:rsidRPr="00F47C40">
              <w:rPr>
                <w:sz w:val="22"/>
                <w:szCs w:val="20"/>
              </w:rPr>
              <w:t>12pm</w:t>
            </w:r>
          </w:p>
        </w:tc>
      </w:tr>
      <w:tr w:rsidR="001E5932" w:rsidRPr="00AF6CAA" w:rsidTr="00C761C8">
        <w:trPr>
          <w:trHeight w:val="268"/>
        </w:trPr>
        <w:tc>
          <w:tcPr>
            <w:tcW w:w="852" w:type="dxa"/>
            <w:tcBorders>
              <w:top w:val="single" w:sz="4" w:space="0" w:color="auto"/>
              <w:left w:val="single" w:sz="4" w:space="0" w:color="auto"/>
              <w:bottom w:val="single" w:sz="4" w:space="0" w:color="auto"/>
              <w:right w:val="single" w:sz="4" w:space="0" w:color="auto"/>
            </w:tcBorders>
            <w:shd w:val="clear" w:color="auto" w:fill="auto"/>
          </w:tcPr>
          <w:p w:rsidR="00C761C8" w:rsidRDefault="00F05E45" w:rsidP="00C761C8">
            <w:pPr>
              <w:rPr>
                <w:sz w:val="22"/>
                <w:szCs w:val="20"/>
              </w:rPr>
            </w:pPr>
            <w:r>
              <w:rPr>
                <w:sz w:val="22"/>
                <w:szCs w:val="20"/>
              </w:rPr>
              <w:t>Tue</w:t>
            </w:r>
          </w:p>
          <w:p w:rsidR="001E5932" w:rsidRPr="00F47C40" w:rsidRDefault="00F05E45" w:rsidP="00C761C8">
            <w:pPr>
              <w:rPr>
                <w:sz w:val="22"/>
                <w:szCs w:val="20"/>
              </w:rPr>
            </w:pPr>
            <w:r>
              <w:rPr>
                <w:sz w:val="22"/>
                <w:szCs w:val="20"/>
              </w:rPr>
              <w:t>12th</w:t>
            </w:r>
            <w:r w:rsidR="001E5932" w:rsidRPr="00F47C40">
              <w:rPr>
                <w:sz w:val="22"/>
                <w:szCs w:val="20"/>
              </w:rPr>
              <w:t xml:space="preserve"> May 2015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9437FF">
            <w:pPr>
              <w:rPr>
                <w:sz w:val="22"/>
                <w:szCs w:val="20"/>
              </w:rPr>
            </w:pPr>
            <w:r w:rsidRPr="00F47C40">
              <w:rPr>
                <w:sz w:val="22"/>
                <w:szCs w:val="20"/>
              </w:rPr>
              <w:t xml:space="preserve">Post Graduate Centre, </w:t>
            </w:r>
            <w:r w:rsidR="00F05E45">
              <w:rPr>
                <w:sz w:val="22"/>
                <w:szCs w:val="20"/>
              </w:rPr>
              <w:t xml:space="preserve">meeting room 4, </w:t>
            </w:r>
            <w:r w:rsidRPr="00F47C40">
              <w:rPr>
                <w:sz w:val="22"/>
                <w:szCs w:val="20"/>
              </w:rPr>
              <w:t>Milton Keynes Hospital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5932" w:rsidRPr="00F47C40" w:rsidRDefault="001E5932" w:rsidP="00825514">
            <w:pPr>
              <w:rPr>
                <w:sz w:val="22"/>
                <w:szCs w:val="20"/>
              </w:rPr>
            </w:pPr>
            <w:r w:rsidRPr="00F47C40">
              <w:rPr>
                <w:sz w:val="22"/>
                <w:szCs w:val="20"/>
              </w:rPr>
              <w:t>12pm</w:t>
            </w:r>
          </w:p>
        </w:tc>
      </w:tr>
    </w:tbl>
    <w:p w:rsidR="00852DA9" w:rsidRDefault="00852DA9"/>
    <w:p w:rsidR="00F8221A" w:rsidRPr="00F8221A" w:rsidRDefault="00F8221A">
      <w:pPr>
        <w:rPr>
          <w:sz w:val="16"/>
          <w:szCs w:val="16"/>
        </w:rPr>
      </w:pPr>
      <w:r w:rsidRPr="00F8221A">
        <w:rPr>
          <w:sz w:val="16"/>
          <w:szCs w:val="16"/>
        </w:rPr>
        <w:t>Reviewed by: L. Stamp 07.10.14</w:t>
      </w:r>
    </w:p>
    <w:p w:rsidR="00F8221A" w:rsidRDefault="00F8221A"/>
    <w:sectPr w:rsidR="00F8221A" w:rsidSect="00F86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D4" w:rsidRDefault="00F75BD4" w:rsidP="00755973">
      <w:r>
        <w:separator/>
      </w:r>
    </w:p>
  </w:endnote>
  <w:endnote w:type="continuationSeparator" w:id="0">
    <w:p w:rsidR="00F75BD4" w:rsidRDefault="00F75BD4" w:rsidP="0075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8D" w:rsidRDefault="0074667F">
    <w:pPr>
      <w:pStyle w:val="Footer"/>
      <w:jc w:val="center"/>
    </w:pPr>
    <w:r>
      <w:fldChar w:fldCharType="begin"/>
    </w:r>
    <w:r>
      <w:instrText xml:space="preserve"> PAGE   \* MERGEFORMAT </w:instrText>
    </w:r>
    <w:r>
      <w:fldChar w:fldCharType="separate"/>
    </w:r>
    <w:r w:rsidR="004F2A0A">
      <w:rPr>
        <w:noProof/>
      </w:rPr>
      <w:t>1</w:t>
    </w:r>
    <w:r>
      <w:rPr>
        <w:noProof/>
      </w:rPr>
      <w:fldChar w:fldCharType="end"/>
    </w:r>
  </w:p>
  <w:p w:rsidR="0081288D" w:rsidRDefault="0081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D4" w:rsidRDefault="00F75BD4" w:rsidP="00755973">
      <w:r>
        <w:separator/>
      </w:r>
    </w:p>
  </w:footnote>
  <w:footnote w:type="continuationSeparator" w:id="0">
    <w:p w:rsidR="00F75BD4" w:rsidRDefault="00F75BD4" w:rsidP="0075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620"/>
    <w:multiLevelType w:val="hybridMultilevel"/>
    <w:tmpl w:val="DB1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B0112"/>
    <w:multiLevelType w:val="hybridMultilevel"/>
    <w:tmpl w:val="8732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10FF"/>
    <w:multiLevelType w:val="hybridMultilevel"/>
    <w:tmpl w:val="6DF6152A"/>
    <w:lvl w:ilvl="0" w:tplc="A67ECA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F347F"/>
    <w:multiLevelType w:val="hybridMultilevel"/>
    <w:tmpl w:val="330A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4AD5"/>
    <w:multiLevelType w:val="hybridMultilevel"/>
    <w:tmpl w:val="1A2A0AF6"/>
    <w:lvl w:ilvl="0" w:tplc="A1221BBA">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CA2568"/>
    <w:multiLevelType w:val="hybridMultilevel"/>
    <w:tmpl w:val="EE34E98E"/>
    <w:lvl w:ilvl="0" w:tplc="A67ECA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B1082"/>
    <w:multiLevelType w:val="hybridMultilevel"/>
    <w:tmpl w:val="E19EF02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58B85AE4"/>
    <w:multiLevelType w:val="hybridMultilevel"/>
    <w:tmpl w:val="0DA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327B4"/>
    <w:multiLevelType w:val="hybridMultilevel"/>
    <w:tmpl w:val="D720984A"/>
    <w:lvl w:ilvl="0" w:tplc="A67ECA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F0871"/>
    <w:multiLevelType w:val="hybridMultilevel"/>
    <w:tmpl w:val="9FCE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07DF3"/>
    <w:multiLevelType w:val="hybridMultilevel"/>
    <w:tmpl w:val="54B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3"/>
  </w:num>
  <w:num w:numId="6">
    <w:abstractNumId w:val="1"/>
  </w:num>
  <w:num w:numId="7">
    <w:abstractNumId w:val="6"/>
  </w:num>
  <w:num w:numId="8">
    <w:abstractNumId w:val="5"/>
  </w:num>
  <w:num w:numId="9">
    <w:abstractNumId w:val="8"/>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F"/>
    <w:rsid w:val="00005924"/>
    <w:rsid w:val="00010014"/>
    <w:rsid w:val="000121F4"/>
    <w:rsid w:val="00014E32"/>
    <w:rsid w:val="00015996"/>
    <w:rsid w:val="000167B0"/>
    <w:rsid w:val="00020709"/>
    <w:rsid w:val="00035C8B"/>
    <w:rsid w:val="00037413"/>
    <w:rsid w:val="00046683"/>
    <w:rsid w:val="0004699C"/>
    <w:rsid w:val="00052E5E"/>
    <w:rsid w:val="00053389"/>
    <w:rsid w:val="00053F87"/>
    <w:rsid w:val="0005560A"/>
    <w:rsid w:val="000566F6"/>
    <w:rsid w:val="00063DF1"/>
    <w:rsid w:val="0006415C"/>
    <w:rsid w:val="00065827"/>
    <w:rsid w:val="000671AE"/>
    <w:rsid w:val="0007265C"/>
    <w:rsid w:val="000727CF"/>
    <w:rsid w:val="00072BDE"/>
    <w:rsid w:val="00074BE3"/>
    <w:rsid w:val="000760BA"/>
    <w:rsid w:val="000801AD"/>
    <w:rsid w:val="00081B3F"/>
    <w:rsid w:val="00084586"/>
    <w:rsid w:val="00084E94"/>
    <w:rsid w:val="00092265"/>
    <w:rsid w:val="0009245F"/>
    <w:rsid w:val="00094A8B"/>
    <w:rsid w:val="00094F38"/>
    <w:rsid w:val="000A00B0"/>
    <w:rsid w:val="000A0C37"/>
    <w:rsid w:val="000A1970"/>
    <w:rsid w:val="000A1E8E"/>
    <w:rsid w:val="000A2D8C"/>
    <w:rsid w:val="000A341E"/>
    <w:rsid w:val="000A362E"/>
    <w:rsid w:val="000A66AD"/>
    <w:rsid w:val="000B648A"/>
    <w:rsid w:val="000C3D9D"/>
    <w:rsid w:val="000D2E87"/>
    <w:rsid w:val="000D3329"/>
    <w:rsid w:val="000D3627"/>
    <w:rsid w:val="000D398F"/>
    <w:rsid w:val="000D5669"/>
    <w:rsid w:val="000D6BCA"/>
    <w:rsid w:val="000E06FC"/>
    <w:rsid w:val="000E42C5"/>
    <w:rsid w:val="000E5052"/>
    <w:rsid w:val="000F1492"/>
    <w:rsid w:val="000F2194"/>
    <w:rsid w:val="000F25B5"/>
    <w:rsid w:val="000F525F"/>
    <w:rsid w:val="000F55E7"/>
    <w:rsid w:val="000F6539"/>
    <w:rsid w:val="00100A8F"/>
    <w:rsid w:val="00101061"/>
    <w:rsid w:val="00101DA8"/>
    <w:rsid w:val="001064B9"/>
    <w:rsid w:val="00111E8F"/>
    <w:rsid w:val="00115C46"/>
    <w:rsid w:val="00116C1C"/>
    <w:rsid w:val="00117D3B"/>
    <w:rsid w:val="00120B22"/>
    <w:rsid w:val="00120DD1"/>
    <w:rsid w:val="00122656"/>
    <w:rsid w:val="00124024"/>
    <w:rsid w:val="001242C8"/>
    <w:rsid w:val="00125726"/>
    <w:rsid w:val="00126799"/>
    <w:rsid w:val="00126F91"/>
    <w:rsid w:val="00127BE2"/>
    <w:rsid w:val="00131CA9"/>
    <w:rsid w:val="0013410A"/>
    <w:rsid w:val="0013558F"/>
    <w:rsid w:val="00135641"/>
    <w:rsid w:val="00141013"/>
    <w:rsid w:val="0014288D"/>
    <w:rsid w:val="0014636F"/>
    <w:rsid w:val="00151EC2"/>
    <w:rsid w:val="001523A7"/>
    <w:rsid w:val="00153C55"/>
    <w:rsid w:val="00164546"/>
    <w:rsid w:val="00171317"/>
    <w:rsid w:val="001755FC"/>
    <w:rsid w:val="00176798"/>
    <w:rsid w:val="00177412"/>
    <w:rsid w:val="0018000E"/>
    <w:rsid w:val="0018112C"/>
    <w:rsid w:val="00186676"/>
    <w:rsid w:val="0019150C"/>
    <w:rsid w:val="001928BE"/>
    <w:rsid w:val="001936BC"/>
    <w:rsid w:val="0019556C"/>
    <w:rsid w:val="0019606C"/>
    <w:rsid w:val="001A0F18"/>
    <w:rsid w:val="001A1195"/>
    <w:rsid w:val="001A17BB"/>
    <w:rsid w:val="001A48D7"/>
    <w:rsid w:val="001A7987"/>
    <w:rsid w:val="001B105C"/>
    <w:rsid w:val="001B2135"/>
    <w:rsid w:val="001B234C"/>
    <w:rsid w:val="001B6F60"/>
    <w:rsid w:val="001C3090"/>
    <w:rsid w:val="001C7BC1"/>
    <w:rsid w:val="001D1543"/>
    <w:rsid w:val="001D3C0D"/>
    <w:rsid w:val="001D3F3D"/>
    <w:rsid w:val="001D722A"/>
    <w:rsid w:val="001D79E2"/>
    <w:rsid w:val="001D7C80"/>
    <w:rsid w:val="001E5932"/>
    <w:rsid w:val="001F3F7A"/>
    <w:rsid w:val="001F79ED"/>
    <w:rsid w:val="002018B5"/>
    <w:rsid w:val="00201A92"/>
    <w:rsid w:val="00202B72"/>
    <w:rsid w:val="00206E31"/>
    <w:rsid w:val="00212280"/>
    <w:rsid w:val="002202D2"/>
    <w:rsid w:val="0022261D"/>
    <w:rsid w:val="00226119"/>
    <w:rsid w:val="00231D8F"/>
    <w:rsid w:val="00232B82"/>
    <w:rsid w:val="0023385C"/>
    <w:rsid w:val="00235CD0"/>
    <w:rsid w:val="00236A89"/>
    <w:rsid w:val="002402E5"/>
    <w:rsid w:val="00240581"/>
    <w:rsid w:val="00242A48"/>
    <w:rsid w:val="00244959"/>
    <w:rsid w:val="00251112"/>
    <w:rsid w:val="002527AB"/>
    <w:rsid w:val="00254720"/>
    <w:rsid w:val="002628FA"/>
    <w:rsid w:val="00262D3E"/>
    <w:rsid w:val="00262F14"/>
    <w:rsid w:val="00264D35"/>
    <w:rsid w:val="00265299"/>
    <w:rsid w:val="00273569"/>
    <w:rsid w:val="00274313"/>
    <w:rsid w:val="002746E8"/>
    <w:rsid w:val="002746F1"/>
    <w:rsid w:val="0027717C"/>
    <w:rsid w:val="002814E1"/>
    <w:rsid w:val="002823CF"/>
    <w:rsid w:val="00282C13"/>
    <w:rsid w:val="002837CB"/>
    <w:rsid w:val="0028719F"/>
    <w:rsid w:val="00293189"/>
    <w:rsid w:val="00294597"/>
    <w:rsid w:val="00294AD0"/>
    <w:rsid w:val="002A23D0"/>
    <w:rsid w:val="002A35C6"/>
    <w:rsid w:val="002A6C9A"/>
    <w:rsid w:val="002B0906"/>
    <w:rsid w:val="002B2D22"/>
    <w:rsid w:val="002B33A1"/>
    <w:rsid w:val="002B4A4B"/>
    <w:rsid w:val="002C1F54"/>
    <w:rsid w:val="002C2E97"/>
    <w:rsid w:val="002C2F32"/>
    <w:rsid w:val="002C4472"/>
    <w:rsid w:val="002D022E"/>
    <w:rsid w:val="002D0B22"/>
    <w:rsid w:val="002D2C4C"/>
    <w:rsid w:val="002D2FF0"/>
    <w:rsid w:val="002D4AC7"/>
    <w:rsid w:val="002D5450"/>
    <w:rsid w:val="002D5769"/>
    <w:rsid w:val="002D7A55"/>
    <w:rsid w:val="002E11D3"/>
    <w:rsid w:val="002E1679"/>
    <w:rsid w:val="002E28A3"/>
    <w:rsid w:val="002F2CF2"/>
    <w:rsid w:val="002F5FB5"/>
    <w:rsid w:val="002F7FA7"/>
    <w:rsid w:val="00300EF9"/>
    <w:rsid w:val="00307BDE"/>
    <w:rsid w:val="00313287"/>
    <w:rsid w:val="00314FFB"/>
    <w:rsid w:val="003267AD"/>
    <w:rsid w:val="00330523"/>
    <w:rsid w:val="00331B67"/>
    <w:rsid w:val="0033245C"/>
    <w:rsid w:val="00333A41"/>
    <w:rsid w:val="003371AF"/>
    <w:rsid w:val="0034459C"/>
    <w:rsid w:val="00347043"/>
    <w:rsid w:val="00350D26"/>
    <w:rsid w:val="0035111D"/>
    <w:rsid w:val="003514B1"/>
    <w:rsid w:val="003611FB"/>
    <w:rsid w:val="00361270"/>
    <w:rsid w:val="0036529D"/>
    <w:rsid w:val="00366FD7"/>
    <w:rsid w:val="003727CE"/>
    <w:rsid w:val="0037478E"/>
    <w:rsid w:val="00383B49"/>
    <w:rsid w:val="00384B13"/>
    <w:rsid w:val="00386454"/>
    <w:rsid w:val="00386D1B"/>
    <w:rsid w:val="00390D23"/>
    <w:rsid w:val="003919E1"/>
    <w:rsid w:val="00392F60"/>
    <w:rsid w:val="00393F52"/>
    <w:rsid w:val="00394D94"/>
    <w:rsid w:val="003A081C"/>
    <w:rsid w:val="003A0B67"/>
    <w:rsid w:val="003A1A26"/>
    <w:rsid w:val="003A33FF"/>
    <w:rsid w:val="003A4285"/>
    <w:rsid w:val="003A5B4A"/>
    <w:rsid w:val="003A5E7F"/>
    <w:rsid w:val="003B0331"/>
    <w:rsid w:val="003B4777"/>
    <w:rsid w:val="003B6001"/>
    <w:rsid w:val="003B7B22"/>
    <w:rsid w:val="003C5235"/>
    <w:rsid w:val="003C65D0"/>
    <w:rsid w:val="003D18F3"/>
    <w:rsid w:val="003D332F"/>
    <w:rsid w:val="003D3625"/>
    <w:rsid w:val="003D38CF"/>
    <w:rsid w:val="003D7281"/>
    <w:rsid w:val="003D7E5C"/>
    <w:rsid w:val="003E1770"/>
    <w:rsid w:val="003E209B"/>
    <w:rsid w:val="003E282D"/>
    <w:rsid w:val="003E2F4D"/>
    <w:rsid w:val="003E3CBB"/>
    <w:rsid w:val="003E7618"/>
    <w:rsid w:val="003F1F8D"/>
    <w:rsid w:val="003F2C67"/>
    <w:rsid w:val="003F6248"/>
    <w:rsid w:val="004029F5"/>
    <w:rsid w:val="00406F03"/>
    <w:rsid w:val="004106FA"/>
    <w:rsid w:val="00412030"/>
    <w:rsid w:val="00416DCC"/>
    <w:rsid w:val="004238A6"/>
    <w:rsid w:val="00423F07"/>
    <w:rsid w:val="00424983"/>
    <w:rsid w:val="00427DCD"/>
    <w:rsid w:val="00430700"/>
    <w:rsid w:val="00430D68"/>
    <w:rsid w:val="004403B3"/>
    <w:rsid w:val="00446891"/>
    <w:rsid w:val="00451F3D"/>
    <w:rsid w:val="004552BC"/>
    <w:rsid w:val="00455B2D"/>
    <w:rsid w:val="0045741E"/>
    <w:rsid w:val="004610A7"/>
    <w:rsid w:val="00464379"/>
    <w:rsid w:val="004725D5"/>
    <w:rsid w:val="004731D3"/>
    <w:rsid w:val="004731D9"/>
    <w:rsid w:val="004801BF"/>
    <w:rsid w:val="004821BF"/>
    <w:rsid w:val="0048554A"/>
    <w:rsid w:val="00485F3C"/>
    <w:rsid w:val="00491C34"/>
    <w:rsid w:val="00491C74"/>
    <w:rsid w:val="0049214E"/>
    <w:rsid w:val="00493B6D"/>
    <w:rsid w:val="00494765"/>
    <w:rsid w:val="004A0FA7"/>
    <w:rsid w:val="004A1926"/>
    <w:rsid w:val="004A1A50"/>
    <w:rsid w:val="004A2B94"/>
    <w:rsid w:val="004A4795"/>
    <w:rsid w:val="004A48E6"/>
    <w:rsid w:val="004A6A21"/>
    <w:rsid w:val="004A6FBA"/>
    <w:rsid w:val="004B24E8"/>
    <w:rsid w:val="004B2586"/>
    <w:rsid w:val="004B269A"/>
    <w:rsid w:val="004B34A9"/>
    <w:rsid w:val="004B70B9"/>
    <w:rsid w:val="004B72DB"/>
    <w:rsid w:val="004C2236"/>
    <w:rsid w:val="004C6238"/>
    <w:rsid w:val="004D2C11"/>
    <w:rsid w:val="004D462F"/>
    <w:rsid w:val="004D4A10"/>
    <w:rsid w:val="004D4A80"/>
    <w:rsid w:val="004D63D3"/>
    <w:rsid w:val="004D6573"/>
    <w:rsid w:val="004E1EB8"/>
    <w:rsid w:val="004E6273"/>
    <w:rsid w:val="004E629D"/>
    <w:rsid w:val="004E662D"/>
    <w:rsid w:val="004E6F36"/>
    <w:rsid w:val="004F2A0A"/>
    <w:rsid w:val="004F6BB6"/>
    <w:rsid w:val="00503D5D"/>
    <w:rsid w:val="00504951"/>
    <w:rsid w:val="00507D33"/>
    <w:rsid w:val="005106D0"/>
    <w:rsid w:val="00510FFF"/>
    <w:rsid w:val="00512B9B"/>
    <w:rsid w:val="00513877"/>
    <w:rsid w:val="005149E1"/>
    <w:rsid w:val="005175FC"/>
    <w:rsid w:val="005227CC"/>
    <w:rsid w:val="005229D0"/>
    <w:rsid w:val="005231E7"/>
    <w:rsid w:val="00526054"/>
    <w:rsid w:val="005267D8"/>
    <w:rsid w:val="0052703E"/>
    <w:rsid w:val="00527533"/>
    <w:rsid w:val="00532F4E"/>
    <w:rsid w:val="00533EBF"/>
    <w:rsid w:val="0054378B"/>
    <w:rsid w:val="00544C12"/>
    <w:rsid w:val="005458DB"/>
    <w:rsid w:val="005473D5"/>
    <w:rsid w:val="00547B54"/>
    <w:rsid w:val="00551218"/>
    <w:rsid w:val="00551EC0"/>
    <w:rsid w:val="005551A2"/>
    <w:rsid w:val="00556D10"/>
    <w:rsid w:val="005603E4"/>
    <w:rsid w:val="00563A60"/>
    <w:rsid w:val="0056433A"/>
    <w:rsid w:val="0056480D"/>
    <w:rsid w:val="00567268"/>
    <w:rsid w:val="00570E2F"/>
    <w:rsid w:val="005717C5"/>
    <w:rsid w:val="005720EC"/>
    <w:rsid w:val="005805FC"/>
    <w:rsid w:val="00592D7B"/>
    <w:rsid w:val="00593DA4"/>
    <w:rsid w:val="00596469"/>
    <w:rsid w:val="00597D05"/>
    <w:rsid w:val="00597F2B"/>
    <w:rsid w:val="005A26CE"/>
    <w:rsid w:val="005A3CCF"/>
    <w:rsid w:val="005A5122"/>
    <w:rsid w:val="005A7C9E"/>
    <w:rsid w:val="005A7F4E"/>
    <w:rsid w:val="005B0829"/>
    <w:rsid w:val="005C01F1"/>
    <w:rsid w:val="005C3F42"/>
    <w:rsid w:val="005C74D4"/>
    <w:rsid w:val="005D170E"/>
    <w:rsid w:val="005D3629"/>
    <w:rsid w:val="005D5184"/>
    <w:rsid w:val="005D7423"/>
    <w:rsid w:val="005D75C3"/>
    <w:rsid w:val="005E0AC2"/>
    <w:rsid w:val="005E3C08"/>
    <w:rsid w:val="005E3C36"/>
    <w:rsid w:val="005E7BC2"/>
    <w:rsid w:val="005F088C"/>
    <w:rsid w:val="005F4045"/>
    <w:rsid w:val="005F658F"/>
    <w:rsid w:val="00600DA6"/>
    <w:rsid w:val="006037E2"/>
    <w:rsid w:val="00607623"/>
    <w:rsid w:val="006107C1"/>
    <w:rsid w:val="00613A25"/>
    <w:rsid w:val="00613F4A"/>
    <w:rsid w:val="006201D3"/>
    <w:rsid w:val="00622AE1"/>
    <w:rsid w:val="00623629"/>
    <w:rsid w:val="00624A3C"/>
    <w:rsid w:val="00624E37"/>
    <w:rsid w:val="006256D1"/>
    <w:rsid w:val="006264A6"/>
    <w:rsid w:val="006316D3"/>
    <w:rsid w:val="006325C9"/>
    <w:rsid w:val="00633002"/>
    <w:rsid w:val="00633D4C"/>
    <w:rsid w:val="00637F50"/>
    <w:rsid w:val="006412AF"/>
    <w:rsid w:val="006431A5"/>
    <w:rsid w:val="00647586"/>
    <w:rsid w:val="00647BC6"/>
    <w:rsid w:val="006564AD"/>
    <w:rsid w:val="00665656"/>
    <w:rsid w:val="00667339"/>
    <w:rsid w:val="006673DF"/>
    <w:rsid w:val="00670A27"/>
    <w:rsid w:val="0067198D"/>
    <w:rsid w:val="006723D2"/>
    <w:rsid w:val="00672EC3"/>
    <w:rsid w:val="00674DBF"/>
    <w:rsid w:val="006834D7"/>
    <w:rsid w:val="00683ED9"/>
    <w:rsid w:val="006844CD"/>
    <w:rsid w:val="00684688"/>
    <w:rsid w:val="0068471E"/>
    <w:rsid w:val="0068556D"/>
    <w:rsid w:val="006968CB"/>
    <w:rsid w:val="006A0C1F"/>
    <w:rsid w:val="006A0F99"/>
    <w:rsid w:val="006A27CE"/>
    <w:rsid w:val="006A3709"/>
    <w:rsid w:val="006A4F92"/>
    <w:rsid w:val="006A5F62"/>
    <w:rsid w:val="006A684A"/>
    <w:rsid w:val="006A7F08"/>
    <w:rsid w:val="006B1D25"/>
    <w:rsid w:val="006B28B6"/>
    <w:rsid w:val="006B2956"/>
    <w:rsid w:val="006B3C4F"/>
    <w:rsid w:val="006B66BA"/>
    <w:rsid w:val="006B69B5"/>
    <w:rsid w:val="006C1D49"/>
    <w:rsid w:val="006C28AD"/>
    <w:rsid w:val="006C464D"/>
    <w:rsid w:val="006C5461"/>
    <w:rsid w:val="006D2244"/>
    <w:rsid w:val="006D6987"/>
    <w:rsid w:val="006E2361"/>
    <w:rsid w:val="006E23CB"/>
    <w:rsid w:val="006E5619"/>
    <w:rsid w:val="006E7310"/>
    <w:rsid w:val="006F3086"/>
    <w:rsid w:val="006F4040"/>
    <w:rsid w:val="006F5437"/>
    <w:rsid w:val="00701A55"/>
    <w:rsid w:val="00705E72"/>
    <w:rsid w:val="00707626"/>
    <w:rsid w:val="00712216"/>
    <w:rsid w:val="00713075"/>
    <w:rsid w:val="00721572"/>
    <w:rsid w:val="007224C7"/>
    <w:rsid w:val="007233AD"/>
    <w:rsid w:val="00725046"/>
    <w:rsid w:val="00725C60"/>
    <w:rsid w:val="00726A1B"/>
    <w:rsid w:val="00730D7C"/>
    <w:rsid w:val="00734DA0"/>
    <w:rsid w:val="00736220"/>
    <w:rsid w:val="00736B95"/>
    <w:rsid w:val="00736F2D"/>
    <w:rsid w:val="00740ECB"/>
    <w:rsid w:val="0074235B"/>
    <w:rsid w:val="0074629E"/>
    <w:rsid w:val="0074667F"/>
    <w:rsid w:val="007512BC"/>
    <w:rsid w:val="00755973"/>
    <w:rsid w:val="007579DE"/>
    <w:rsid w:val="0076175B"/>
    <w:rsid w:val="00762B03"/>
    <w:rsid w:val="007724F0"/>
    <w:rsid w:val="0077463C"/>
    <w:rsid w:val="00777233"/>
    <w:rsid w:val="00777786"/>
    <w:rsid w:val="00784510"/>
    <w:rsid w:val="00784F65"/>
    <w:rsid w:val="00786FDB"/>
    <w:rsid w:val="007906C3"/>
    <w:rsid w:val="00792EC0"/>
    <w:rsid w:val="00794A9B"/>
    <w:rsid w:val="007A01E7"/>
    <w:rsid w:val="007A3EF4"/>
    <w:rsid w:val="007B15D8"/>
    <w:rsid w:val="007C013D"/>
    <w:rsid w:val="007C2D4D"/>
    <w:rsid w:val="007C5987"/>
    <w:rsid w:val="007C7A3B"/>
    <w:rsid w:val="007D2812"/>
    <w:rsid w:val="007D46B0"/>
    <w:rsid w:val="007F02DF"/>
    <w:rsid w:val="007F033A"/>
    <w:rsid w:val="007F0CB1"/>
    <w:rsid w:val="007F2C2A"/>
    <w:rsid w:val="008038EB"/>
    <w:rsid w:val="008040AF"/>
    <w:rsid w:val="0080605B"/>
    <w:rsid w:val="00806F1D"/>
    <w:rsid w:val="00807E93"/>
    <w:rsid w:val="0081154F"/>
    <w:rsid w:val="0081219C"/>
    <w:rsid w:val="0081288D"/>
    <w:rsid w:val="0081465F"/>
    <w:rsid w:val="008206DA"/>
    <w:rsid w:val="008223C0"/>
    <w:rsid w:val="0082435B"/>
    <w:rsid w:val="00825514"/>
    <w:rsid w:val="00826668"/>
    <w:rsid w:val="00826D96"/>
    <w:rsid w:val="00827CC2"/>
    <w:rsid w:val="00831209"/>
    <w:rsid w:val="008319DA"/>
    <w:rsid w:val="00835016"/>
    <w:rsid w:val="00835758"/>
    <w:rsid w:val="00837774"/>
    <w:rsid w:val="008401C2"/>
    <w:rsid w:val="0084119D"/>
    <w:rsid w:val="0084120C"/>
    <w:rsid w:val="00842AE1"/>
    <w:rsid w:val="008463EC"/>
    <w:rsid w:val="0085103E"/>
    <w:rsid w:val="00851378"/>
    <w:rsid w:val="00851E98"/>
    <w:rsid w:val="00852DA9"/>
    <w:rsid w:val="008533CB"/>
    <w:rsid w:val="008549D2"/>
    <w:rsid w:val="008561B3"/>
    <w:rsid w:val="00862CE1"/>
    <w:rsid w:val="00863B83"/>
    <w:rsid w:val="0086524C"/>
    <w:rsid w:val="00865CF6"/>
    <w:rsid w:val="00872477"/>
    <w:rsid w:val="0087256E"/>
    <w:rsid w:val="00880C69"/>
    <w:rsid w:val="00881E82"/>
    <w:rsid w:val="00883985"/>
    <w:rsid w:val="00884A22"/>
    <w:rsid w:val="00887264"/>
    <w:rsid w:val="00890FAA"/>
    <w:rsid w:val="00893E34"/>
    <w:rsid w:val="008942EA"/>
    <w:rsid w:val="00894D94"/>
    <w:rsid w:val="008A4AAC"/>
    <w:rsid w:val="008A6891"/>
    <w:rsid w:val="008A68D8"/>
    <w:rsid w:val="008B1E5A"/>
    <w:rsid w:val="008B22A9"/>
    <w:rsid w:val="008B433E"/>
    <w:rsid w:val="008B6C55"/>
    <w:rsid w:val="008C00A9"/>
    <w:rsid w:val="008C3E15"/>
    <w:rsid w:val="008C4030"/>
    <w:rsid w:val="008C6046"/>
    <w:rsid w:val="008C77B0"/>
    <w:rsid w:val="008D35BC"/>
    <w:rsid w:val="008E0271"/>
    <w:rsid w:val="008E17D1"/>
    <w:rsid w:val="008E2B2F"/>
    <w:rsid w:val="008E413A"/>
    <w:rsid w:val="008E48A6"/>
    <w:rsid w:val="008E511A"/>
    <w:rsid w:val="008F270E"/>
    <w:rsid w:val="008F2F51"/>
    <w:rsid w:val="008F30EA"/>
    <w:rsid w:val="008F4E14"/>
    <w:rsid w:val="008F4E8E"/>
    <w:rsid w:val="008F6C5A"/>
    <w:rsid w:val="00901B60"/>
    <w:rsid w:val="00905069"/>
    <w:rsid w:val="00906EA2"/>
    <w:rsid w:val="00914186"/>
    <w:rsid w:val="0092637D"/>
    <w:rsid w:val="00926B01"/>
    <w:rsid w:val="009326EC"/>
    <w:rsid w:val="009328D8"/>
    <w:rsid w:val="00935CA7"/>
    <w:rsid w:val="00936268"/>
    <w:rsid w:val="0093688E"/>
    <w:rsid w:val="0093696A"/>
    <w:rsid w:val="009437B5"/>
    <w:rsid w:val="009437FF"/>
    <w:rsid w:val="009474DB"/>
    <w:rsid w:val="00950A21"/>
    <w:rsid w:val="009552CB"/>
    <w:rsid w:val="009564F5"/>
    <w:rsid w:val="0095720E"/>
    <w:rsid w:val="0096337A"/>
    <w:rsid w:val="00963625"/>
    <w:rsid w:val="00966DD4"/>
    <w:rsid w:val="00973174"/>
    <w:rsid w:val="00973FF2"/>
    <w:rsid w:val="00981F83"/>
    <w:rsid w:val="00983E3B"/>
    <w:rsid w:val="009844FC"/>
    <w:rsid w:val="00986A10"/>
    <w:rsid w:val="009951FE"/>
    <w:rsid w:val="009967A2"/>
    <w:rsid w:val="009A1110"/>
    <w:rsid w:val="009A120F"/>
    <w:rsid w:val="009A445B"/>
    <w:rsid w:val="009A79FD"/>
    <w:rsid w:val="009B2768"/>
    <w:rsid w:val="009B2895"/>
    <w:rsid w:val="009B46F6"/>
    <w:rsid w:val="009B4A59"/>
    <w:rsid w:val="009B6DB9"/>
    <w:rsid w:val="009C40F7"/>
    <w:rsid w:val="009C570A"/>
    <w:rsid w:val="009C7930"/>
    <w:rsid w:val="009D2DE7"/>
    <w:rsid w:val="009D65CE"/>
    <w:rsid w:val="009E3BA7"/>
    <w:rsid w:val="009E401F"/>
    <w:rsid w:val="009F1590"/>
    <w:rsid w:val="009F5DD4"/>
    <w:rsid w:val="009F6567"/>
    <w:rsid w:val="009F6D82"/>
    <w:rsid w:val="00A00187"/>
    <w:rsid w:val="00A00EB8"/>
    <w:rsid w:val="00A00F8C"/>
    <w:rsid w:val="00A01608"/>
    <w:rsid w:val="00A0260E"/>
    <w:rsid w:val="00A03F40"/>
    <w:rsid w:val="00A04C02"/>
    <w:rsid w:val="00A07932"/>
    <w:rsid w:val="00A10ED5"/>
    <w:rsid w:val="00A125C5"/>
    <w:rsid w:val="00A12978"/>
    <w:rsid w:val="00A1450C"/>
    <w:rsid w:val="00A176EF"/>
    <w:rsid w:val="00A20486"/>
    <w:rsid w:val="00A24B0C"/>
    <w:rsid w:val="00A26420"/>
    <w:rsid w:val="00A33ECC"/>
    <w:rsid w:val="00A3510F"/>
    <w:rsid w:val="00A35F22"/>
    <w:rsid w:val="00A3713E"/>
    <w:rsid w:val="00A37F97"/>
    <w:rsid w:val="00A41522"/>
    <w:rsid w:val="00A41597"/>
    <w:rsid w:val="00A4261E"/>
    <w:rsid w:val="00A428C3"/>
    <w:rsid w:val="00A50B05"/>
    <w:rsid w:val="00A51518"/>
    <w:rsid w:val="00A5338A"/>
    <w:rsid w:val="00A54A52"/>
    <w:rsid w:val="00A563EB"/>
    <w:rsid w:val="00A57EB1"/>
    <w:rsid w:val="00A612A2"/>
    <w:rsid w:val="00A72888"/>
    <w:rsid w:val="00A756DB"/>
    <w:rsid w:val="00A77F02"/>
    <w:rsid w:val="00A8142D"/>
    <w:rsid w:val="00A842D5"/>
    <w:rsid w:val="00A84BB5"/>
    <w:rsid w:val="00A854D1"/>
    <w:rsid w:val="00A878FC"/>
    <w:rsid w:val="00AA5D3B"/>
    <w:rsid w:val="00AB2A5F"/>
    <w:rsid w:val="00AB3F0D"/>
    <w:rsid w:val="00AB54DF"/>
    <w:rsid w:val="00AB5750"/>
    <w:rsid w:val="00AB6C27"/>
    <w:rsid w:val="00AB7CEF"/>
    <w:rsid w:val="00AC00AC"/>
    <w:rsid w:val="00AC1001"/>
    <w:rsid w:val="00AC2583"/>
    <w:rsid w:val="00AC379D"/>
    <w:rsid w:val="00AC6FB5"/>
    <w:rsid w:val="00AC7F96"/>
    <w:rsid w:val="00AD0EFC"/>
    <w:rsid w:val="00AD0F61"/>
    <w:rsid w:val="00AD1B2E"/>
    <w:rsid w:val="00AD7469"/>
    <w:rsid w:val="00AE3109"/>
    <w:rsid w:val="00AE73F0"/>
    <w:rsid w:val="00AE7F65"/>
    <w:rsid w:val="00AF0D28"/>
    <w:rsid w:val="00AF48B7"/>
    <w:rsid w:val="00AF49FD"/>
    <w:rsid w:val="00B0253A"/>
    <w:rsid w:val="00B0321A"/>
    <w:rsid w:val="00B126C7"/>
    <w:rsid w:val="00B13DC2"/>
    <w:rsid w:val="00B162D3"/>
    <w:rsid w:val="00B16CC7"/>
    <w:rsid w:val="00B17459"/>
    <w:rsid w:val="00B23647"/>
    <w:rsid w:val="00B24993"/>
    <w:rsid w:val="00B2572D"/>
    <w:rsid w:val="00B27A27"/>
    <w:rsid w:val="00B27C21"/>
    <w:rsid w:val="00B306CD"/>
    <w:rsid w:val="00B30A74"/>
    <w:rsid w:val="00B40A3F"/>
    <w:rsid w:val="00B636ED"/>
    <w:rsid w:val="00B63DF3"/>
    <w:rsid w:val="00B64EAD"/>
    <w:rsid w:val="00B65FD6"/>
    <w:rsid w:val="00B678B6"/>
    <w:rsid w:val="00B74DBD"/>
    <w:rsid w:val="00B7508A"/>
    <w:rsid w:val="00B82316"/>
    <w:rsid w:val="00B82490"/>
    <w:rsid w:val="00B83450"/>
    <w:rsid w:val="00B90155"/>
    <w:rsid w:val="00B90B90"/>
    <w:rsid w:val="00B9481F"/>
    <w:rsid w:val="00B960A4"/>
    <w:rsid w:val="00B96C76"/>
    <w:rsid w:val="00BA0D01"/>
    <w:rsid w:val="00BA1C50"/>
    <w:rsid w:val="00BA7553"/>
    <w:rsid w:val="00BB2301"/>
    <w:rsid w:val="00BB76A0"/>
    <w:rsid w:val="00BC4243"/>
    <w:rsid w:val="00BC5650"/>
    <w:rsid w:val="00BD2C0F"/>
    <w:rsid w:val="00BE3551"/>
    <w:rsid w:val="00BE3FF4"/>
    <w:rsid w:val="00BE5A27"/>
    <w:rsid w:val="00BE7BFC"/>
    <w:rsid w:val="00BF1BE2"/>
    <w:rsid w:val="00BF253B"/>
    <w:rsid w:val="00BF72BF"/>
    <w:rsid w:val="00C006C8"/>
    <w:rsid w:val="00C00AE9"/>
    <w:rsid w:val="00C00B03"/>
    <w:rsid w:val="00C03A42"/>
    <w:rsid w:val="00C04BD1"/>
    <w:rsid w:val="00C1033C"/>
    <w:rsid w:val="00C14E20"/>
    <w:rsid w:val="00C21B48"/>
    <w:rsid w:val="00C23B04"/>
    <w:rsid w:val="00C23FDE"/>
    <w:rsid w:val="00C2554D"/>
    <w:rsid w:val="00C255E9"/>
    <w:rsid w:val="00C2663D"/>
    <w:rsid w:val="00C26DB2"/>
    <w:rsid w:val="00C273BE"/>
    <w:rsid w:val="00C27650"/>
    <w:rsid w:val="00C30E7D"/>
    <w:rsid w:val="00C31397"/>
    <w:rsid w:val="00C31827"/>
    <w:rsid w:val="00C32A1A"/>
    <w:rsid w:val="00C33396"/>
    <w:rsid w:val="00C41E57"/>
    <w:rsid w:val="00C43C2A"/>
    <w:rsid w:val="00C475A0"/>
    <w:rsid w:val="00C539CB"/>
    <w:rsid w:val="00C56258"/>
    <w:rsid w:val="00C57C15"/>
    <w:rsid w:val="00C60304"/>
    <w:rsid w:val="00C60CAF"/>
    <w:rsid w:val="00C61816"/>
    <w:rsid w:val="00C63D17"/>
    <w:rsid w:val="00C64DDB"/>
    <w:rsid w:val="00C65DD1"/>
    <w:rsid w:val="00C708EC"/>
    <w:rsid w:val="00C7290E"/>
    <w:rsid w:val="00C7605B"/>
    <w:rsid w:val="00C761C8"/>
    <w:rsid w:val="00C77BCB"/>
    <w:rsid w:val="00C87DBA"/>
    <w:rsid w:val="00C92A53"/>
    <w:rsid w:val="00C95559"/>
    <w:rsid w:val="00CA14B2"/>
    <w:rsid w:val="00CA2A70"/>
    <w:rsid w:val="00CA37B7"/>
    <w:rsid w:val="00CA42A2"/>
    <w:rsid w:val="00CB0880"/>
    <w:rsid w:val="00CB1973"/>
    <w:rsid w:val="00CB34F5"/>
    <w:rsid w:val="00CB5315"/>
    <w:rsid w:val="00CB6A93"/>
    <w:rsid w:val="00CC1644"/>
    <w:rsid w:val="00CC30C4"/>
    <w:rsid w:val="00CC6030"/>
    <w:rsid w:val="00CD3B57"/>
    <w:rsid w:val="00CD5F89"/>
    <w:rsid w:val="00CE099E"/>
    <w:rsid w:val="00CE0B0E"/>
    <w:rsid w:val="00CE0FAF"/>
    <w:rsid w:val="00CE6973"/>
    <w:rsid w:val="00CE6E6E"/>
    <w:rsid w:val="00CF1618"/>
    <w:rsid w:val="00CF3954"/>
    <w:rsid w:val="00CF4835"/>
    <w:rsid w:val="00D00920"/>
    <w:rsid w:val="00D02341"/>
    <w:rsid w:val="00D0281E"/>
    <w:rsid w:val="00D03023"/>
    <w:rsid w:val="00D032E8"/>
    <w:rsid w:val="00D06D69"/>
    <w:rsid w:val="00D218A2"/>
    <w:rsid w:val="00D23A98"/>
    <w:rsid w:val="00D26592"/>
    <w:rsid w:val="00D27636"/>
    <w:rsid w:val="00D30063"/>
    <w:rsid w:val="00D373A9"/>
    <w:rsid w:val="00D420E1"/>
    <w:rsid w:val="00D47F97"/>
    <w:rsid w:val="00D50985"/>
    <w:rsid w:val="00D525FE"/>
    <w:rsid w:val="00D52F5D"/>
    <w:rsid w:val="00D53EE9"/>
    <w:rsid w:val="00D565C2"/>
    <w:rsid w:val="00D63E29"/>
    <w:rsid w:val="00D64F91"/>
    <w:rsid w:val="00D661CB"/>
    <w:rsid w:val="00D66CA9"/>
    <w:rsid w:val="00D7059B"/>
    <w:rsid w:val="00D70695"/>
    <w:rsid w:val="00D736BC"/>
    <w:rsid w:val="00D74045"/>
    <w:rsid w:val="00D76319"/>
    <w:rsid w:val="00D84497"/>
    <w:rsid w:val="00D90BDA"/>
    <w:rsid w:val="00D93326"/>
    <w:rsid w:val="00D93952"/>
    <w:rsid w:val="00DA3115"/>
    <w:rsid w:val="00DA3A61"/>
    <w:rsid w:val="00DA40D7"/>
    <w:rsid w:val="00DA4128"/>
    <w:rsid w:val="00DC20DA"/>
    <w:rsid w:val="00DC3954"/>
    <w:rsid w:val="00DC5942"/>
    <w:rsid w:val="00DC5F53"/>
    <w:rsid w:val="00DD449C"/>
    <w:rsid w:val="00DD543B"/>
    <w:rsid w:val="00DD55B6"/>
    <w:rsid w:val="00DD7D47"/>
    <w:rsid w:val="00DE2ED0"/>
    <w:rsid w:val="00DE71B5"/>
    <w:rsid w:val="00DE783D"/>
    <w:rsid w:val="00DF0BDA"/>
    <w:rsid w:val="00DF3489"/>
    <w:rsid w:val="00DF5B59"/>
    <w:rsid w:val="00DF5EF8"/>
    <w:rsid w:val="00E0072A"/>
    <w:rsid w:val="00E030CA"/>
    <w:rsid w:val="00E05B61"/>
    <w:rsid w:val="00E0767A"/>
    <w:rsid w:val="00E12CB4"/>
    <w:rsid w:val="00E16A8C"/>
    <w:rsid w:val="00E20538"/>
    <w:rsid w:val="00E227F2"/>
    <w:rsid w:val="00E22998"/>
    <w:rsid w:val="00E33EC1"/>
    <w:rsid w:val="00E35EC9"/>
    <w:rsid w:val="00E414F8"/>
    <w:rsid w:val="00E42724"/>
    <w:rsid w:val="00E44AC4"/>
    <w:rsid w:val="00E4612F"/>
    <w:rsid w:val="00E46BDF"/>
    <w:rsid w:val="00E53814"/>
    <w:rsid w:val="00E56F6F"/>
    <w:rsid w:val="00E61129"/>
    <w:rsid w:val="00E614F4"/>
    <w:rsid w:val="00E6294C"/>
    <w:rsid w:val="00E709E6"/>
    <w:rsid w:val="00E75553"/>
    <w:rsid w:val="00E8541E"/>
    <w:rsid w:val="00E85CEF"/>
    <w:rsid w:val="00E91555"/>
    <w:rsid w:val="00E97BAB"/>
    <w:rsid w:val="00EA09DA"/>
    <w:rsid w:val="00EA11E6"/>
    <w:rsid w:val="00EA2146"/>
    <w:rsid w:val="00EA3E89"/>
    <w:rsid w:val="00EA4288"/>
    <w:rsid w:val="00EA464D"/>
    <w:rsid w:val="00EA59D9"/>
    <w:rsid w:val="00EB0A99"/>
    <w:rsid w:val="00EB0F53"/>
    <w:rsid w:val="00EB3679"/>
    <w:rsid w:val="00EB376F"/>
    <w:rsid w:val="00EB6E45"/>
    <w:rsid w:val="00EB75E2"/>
    <w:rsid w:val="00EC031A"/>
    <w:rsid w:val="00EC29C9"/>
    <w:rsid w:val="00EC2B6B"/>
    <w:rsid w:val="00ED1A7C"/>
    <w:rsid w:val="00ED39CA"/>
    <w:rsid w:val="00EE0DB0"/>
    <w:rsid w:val="00EE475D"/>
    <w:rsid w:val="00EE508D"/>
    <w:rsid w:val="00EE56CA"/>
    <w:rsid w:val="00EE654A"/>
    <w:rsid w:val="00EF364D"/>
    <w:rsid w:val="00F04C62"/>
    <w:rsid w:val="00F05E45"/>
    <w:rsid w:val="00F0757E"/>
    <w:rsid w:val="00F13986"/>
    <w:rsid w:val="00F142FC"/>
    <w:rsid w:val="00F1439B"/>
    <w:rsid w:val="00F14965"/>
    <w:rsid w:val="00F311ED"/>
    <w:rsid w:val="00F320CA"/>
    <w:rsid w:val="00F41201"/>
    <w:rsid w:val="00F42EF9"/>
    <w:rsid w:val="00F45DA1"/>
    <w:rsid w:val="00F47C40"/>
    <w:rsid w:val="00F50D22"/>
    <w:rsid w:val="00F5560F"/>
    <w:rsid w:val="00F57723"/>
    <w:rsid w:val="00F6089D"/>
    <w:rsid w:val="00F60E86"/>
    <w:rsid w:val="00F60F1F"/>
    <w:rsid w:val="00F61832"/>
    <w:rsid w:val="00F62571"/>
    <w:rsid w:val="00F627F5"/>
    <w:rsid w:val="00F66F24"/>
    <w:rsid w:val="00F66FA3"/>
    <w:rsid w:val="00F67839"/>
    <w:rsid w:val="00F73755"/>
    <w:rsid w:val="00F74CEF"/>
    <w:rsid w:val="00F75BD4"/>
    <w:rsid w:val="00F75ED4"/>
    <w:rsid w:val="00F8221A"/>
    <w:rsid w:val="00F862B7"/>
    <w:rsid w:val="00F86878"/>
    <w:rsid w:val="00F9075E"/>
    <w:rsid w:val="00FA01BF"/>
    <w:rsid w:val="00FA52A1"/>
    <w:rsid w:val="00FA5982"/>
    <w:rsid w:val="00FA7195"/>
    <w:rsid w:val="00FB28E4"/>
    <w:rsid w:val="00FB4826"/>
    <w:rsid w:val="00FB4AE3"/>
    <w:rsid w:val="00FB625C"/>
    <w:rsid w:val="00FC2D26"/>
    <w:rsid w:val="00FC4A3B"/>
    <w:rsid w:val="00FC5C0D"/>
    <w:rsid w:val="00FD13F5"/>
    <w:rsid w:val="00FD4BFA"/>
    <w:rsid w:val="00FD6482"/>
    <w:rsid w:val="00FD6599"/>
    <w:rsid w:val="00FE01C2"/>
    <w:rsid w:val="00FE1B56"/>
    <w:rsid w:val="00FE2055"/>
    <w:rsid w:val="00FE28F6"/>
    <w:rsid w:val="00FF07A4"/>
    <w:rsid w:val="00FF1D64"/>
    <w:rsid w:val="00FF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BF"/>
    <w:rPr>
      <w:rFonts w:ascii="Arial" w:eastAsia="Times New Roman" w:hAnsi="Arial" w:cs="Arial"/>
      <w:sz w:val="24"/>
      <w:szCs w:val="24"/>
    </w:rPr>
  </w:style>
  <w:style w:type="paragraph" w:styleId="Heading1">
    <w:name w:val="heading 1"/>
    <w:basedOn w:val="Normal"/>
    <w:next w:val="Normal"/>
    <w:link w:val="Heading1Char"/>
    <w:qFormat/>
    <w:rsid w:val="00037413"/>
    <w:pPr>
      <w:keepNext/>
      <w:outlineLvl w:val="0"/>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1F8D"/>
    <w:pPr>
      <w:ind w:left="720"/>
      <w:contextualSpacing/>
    </w:pPr>
  </w:style>
  <w:style w:type="paragraph" w:styleId="Header">
    <w:name w:val="header"/>
    <w:basedOn w:val="Normal"/>
    <w:link w:val="HeaderChar"/>
    <w:uiPriority w:val="99"/>
    <w:semiHidden/>
    <w:unhideWhenUsed/>
    <w:rsid w:val="00755973"/>
    <w:pPr>
      <w:tabs>
        <w:tab w:val="center" w:pos="4680"/>
        <w:tab w:val="right" w:pos="9360"/>
      </w:tabs>
    </w:pPr>
  </w:style>
  <w:style w:type="character" w:customStyle="1" w:styleId="HeaderChar">
    <w:name w:val="Header Char"/>
    <w:basedOn w:val="DefaultParagraphFont"/>
    <w:link w:val="Header"/>
    <w:uiPriority w:val="99"/>
    <w:semiHidden/>
    <w:rsid w:val="00755973"/>
    <w:rPr>
      <w:rFonts w:ascii="Arial" w:eastAsia="Times New Roman" w:hAnsi="Arial" w:cs="Arial"/>
      <w:sz w:val="24"/>
      <w:szCs w:val="24"/>
      <w:lang w:val="en-GB" w:eastAsia="en-GB"/>
    </w:rPr>
  </w:style>
  <w:style w:type="paragraph" w:styleId="Footer">
    <w:name w:val="footer"/>
    <w:basedOn w:val="Normal"/>
    <w:link w:val="FooterChar"/>
    <w:uiPriority w:val="99"/>
    <w:unhideWhenUsed/>
    <w:rsid w:val="00755973"/>
    <w:pPr>
      <w:tabs>
        <w:tab w:val="center" w:pos="4680"/>
        <w:tab w:val="right" w:pos="9360"/>
      </w:tabs>
    </w:pPr>
  </w:style>
  <w:style w:type="character" w:customStyle="1" w:styleId="FooterChar">
    <w:name w:val="Footer Char"/>
    <w:basedOn w:val="DefaultParagraphFont"/>
    <w:link w:val="Footer"/>
    <w:uiPriority w:val="99"/>
    <w:rsid w:val="00755973"/>
    <w:rPr>
      <w:rFonts w:ascii="Arial" w:eastAsia="Times New Roman" w:hAnsi="Arial" w:cs="Arial"/>
      <w:sz w:val="24"/>
      <w:szCs w:val="24"/>
      <w:lang w:val="en-GB" w:eastAsia="en-GB"/>
    </w:rPr>
  </w:style>
  <w:style w:type="paragraph" w:customStyle="1" w:styleId="Body">
    <w:name w:val="Body"/>
    <w:rsid w:val="00FB4AE3"/>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rsid w:val="00455B2D"/>
    <w:rPr>
      <w:rFonts w:ascii="Tahoma" w:hAnsi="Tahoma" w:cs="Tahoma"/>
      <w:sz w:val="16"/>
      <w:szCs w:val="16"/>
    </w:rPr>
  </w:style>
  <w:style w:type="character" w:customStyle="1" w:styleId="BalloonTextChar">
    <w:name w:val="Balloon Text Char"/>
    <w:basedOn w:val="DefaultParagraphFont"/>
    <w:link w:val="BalloonText"/>
    <w:uiPriority w:val="99"/>
    <w:semiHidden/>
    <w:rsid w:val="00455B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0DB0"/>
    <w:rPr>
      <w:sz w:val="16"/>
      <w:szCs w:val="16"/>
    </w:rPr>
  </w:style>
  <w:style w:type="paragraph" w:styleId="CommentText">
    <w:name w:val="annotation text"/>
    <w:basedOn w:val="Normal"/>
    <w:link w:val="CommentTextChar"/>
    <w:uiPriority w:val="99"/>
    <w:unhideWhenUsed/>
    <w:rsid w:val="00EE0DB0"/>
    <w:rPr>
      <w:sz w:val="20"/>
      <w:szCs w:val="20"/>
    </w:rPr>
  </w:style>
  <w:style w:type="character" w:customStyle="1" w:styleId="CommentTextChar">
    <w:name w:val="Comment Text Char"/>
    <w:basedOn w:val="DefaultParagraphFont"/>
    <w:link w:val="CommentText"/>
    <w:uiPriority w:val="99"/>
    <w:rsid w:val="00EE0DB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E0DB0"/>
    <w:rPr>
      <w:b/>
      <w:bCs/>
    </w:rPr>
  </w:style>
  <w:style w:type="character" w:customStyle="1" w:styleId="CommentSubjectChar">
    <w:name w:val="Comment Subject Char"/>
    <w:basedOn w:val="CommentTextChar"/>
    <w:link w:val="CommentSubject"/>
    <w:uiPriority w:val="99"/>
    <w:semiHidden/>
    <w:rsid w:val="00EE0DB0"/>
    <w:rPr>
      <w:rFonts w:ascii="Arial" w:eastAsia="Times New Roman" w:hAnsi="Arial" w:cs="Arial"/>
      <w:b/>
      <w:bCs/>
    </w:rPr>
  </w:style>
  <w:style w:type="character" w:styleId="Hyperlink">
    <w:name w:val="Hyperlink"/>
    <w:basedOn w:val="DefaultParagraphFont"/>
    <w:uiPriority w:val="99"/>
    <w:semiHidden/>
    <w:unhideWhenUsed/>
    <w:rsid w:val="0074629E"/>
    <w:rPr>
      <w:rFonts w:ascii="Arial" w:hAnsi="Arial" w:cs="Arial" w:hint="default"/>
      <w:color w:val="083C5C"/>
      <w:sz w:val="18"/>
      <w:szCs w:val="18"/>
      <w:u w:val="single"/>
    </w:rPr>
  </w:style>
  <w:style w:type="paragraph" w:customStyle="1" w:styleId="Default">
    <w:name w:val="Default"/>
    <w:rsid w:val="00F627F5"/>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1D7C80"/>
    <w:pPr>
      <w:widowControl w:val="0"/>
      <w:suppressAutoHyphens/>
      <w:spacing w:after="120"/>
    </w:pPr>
    <w:rPr>
      <w:rFonts w:ascii="Times New Roman" w:eastAsia="SimSun" w:hAnsi="Times New Roman" w:cs="Mangal"/>
      <w:kern w:val="1"/>
      <w:lang w:eastAsia="zh-CN" w:bidi="hi-IN"/>
    </w:rPr>
  </w:style>
  <w:style w:type="character" w:customStyle="1" w:styleId="BodyTextChar">
    <w:name w:val="Body Text Char"/>
    <w:basedOn w:val="DefaultParagraphFont"/>
    <w:link w:val="BodyText"/>
    <w:rsid w:val="001D7C80"/>
    <w:rPr>
      <w:rFonts w:ascii="Times New Roman" w:eastAsia="SimSun" w:hAnsi="Times New Roman" w:cs="Mangal"/>
      <w:kern w:val="1"/>
      <w:sz w:val="24"/>
      <w:szCs w:val="24"/>
      <w:lang w:val="en-GB" w:eastAsia="zh-CN" w:bidi="hi-IN"/>
    </w:rPr>
  </w:style>
  <w:style w:type="character" w:customStyle="1" w:styleId="Heading1Char">
    <w:name w:val="Heading 1 Char"/>
    <w:basedOn w:val="DefaultParagraphFont"/>
    <w:link w:val="Heading1"/>
    <w:rsid w:val="00037413"/>
    <w:rPr>
      <w:rFonts w:ascii="Arial" w:eastAsia="Times New Roman" w:hAnsi="Arial"/>
      <w:b/>
      <w:sz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BF"/>
    <w:rPr>
      <w:rFonts w:ascii="Arial" w:eastAsia="Times New Roman" w:hAnsi="Arial" w:cs="Arial"/>
      <w:sz w:val="24"/>
      <w:szCs w:val="24"/>
    </w:rPr>
  </w:style>
  <w:style w:type="paragraph" w:styleId="Heading1">
    <w:name w:val="heading 1"/>
    <w:basedOn w:val="Normal"/>
    <w:next w:val="Normal"/>
    <w:link w:val="Heading1Char"/>
    <w:qFormat/>
    <w:rsid w:val="00037413"/>
    <w:pPr>
      <w:keepNext/>
      <w:outlineLvl w:val="0"/>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1F8D"/>
    <w:pPr>
      <w:ind w:left="720"/>
      <w:contextualSpacing/>
    </w:pPr>
  </w:style>
  <w:style w:type="paragraph" w:styleId="Header">
    <w:name w:val="header"/>
    <w:basedOn w:val="Normal"/>
    <w:link w:val="HeaderChar"/>
    <w:uiPriority w:val="99"/>
    <w:semiHidden/>
    <w:unhideWhenUsed/>
    <w:rsid w:val="00755973"/>
    <w:pPr>
      <w:tabs>
        <w:tab w:val="center" w:pos="4680"/>
        <w:tab w:val="right" w:pos="9360"/>
      </w:tabs>
    </w:pPr>
  </w:style>
  <w:style w:type="character" w:customStyle="1" w:styleId="HeaderChar">
    <w:name w:val="Header Char"/>
    <w:basedOn w:val="DefaultParagraphFont"/>
    <w:link w:val="Header"/>
    <w:uiPriority w:val="99"/>
    <w:semiHidden/>
    <w:rsid w:val="00755973"/>
    <w:rPr>
      <w:rFonts w:ascii="Arial" w:eastAsia="Times New Roman" w:hAnsi="Arial" w:cs="Arial"/>
      <w:sz w:val="24"/>
      <w:szCs w:val="24"/>
      <w:lang w:val="en-GB" w:eastAsia="en-GB"/>
    </w:rPr>
  </w:style>
  <w:style w:type="paragraph" w:styleId="Footer">
    <w:name w:val="footer"/>
    <w:basedOn w:val="Normal"/>
    <w:link w:val="FooterChar"/>
    <w:uiPriority w:val="99"/>
    <w:unhideWhenUsed/>
    <w:rsid w:val="00755973"/>
    <w:pPr>
      <w:tabs>
        <w:tab w:val="center" w:pos="4680"/>
        <w:tab w:val="right" w:pos="9360"/>
      </w:tabs>
    </w:pPr>
  </w:style>
  <w:style w:type="character" w:customStyle="1" w:styleId="FooterChar">
    <w:name w:val="Footer Char"/>
    <w:basedOn w:val="DefaultParagraphFont"/>
    <w:link w:val="Footer"/>
    <w:uiPriority w:val="99"/>
    <w:rsid w:val="00755973"/>
    <w:rPr>
      <w:rFonts w:ascii="Arial" w:eastAsia="Times New Roman" w:hAnsi="Arial" w:cs="Arial"/>
      <w:sz w:val="24"/>
      <w:szCs w:val="24"/>
      <w:lang w:val="en-GB" w:eastAsia="en-GB"/>
    </w:rPr>
  </w:style>
  <w:style w:type="paragraph" w:customStyle="1" w:styleId="Body">
    <w:name w:val="Body"/>
    <w:rsid w:val="00FB4AE3"/>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rsid w:val="00455B2D"/>
    <w:rPr>
      <w:rFonts w:ascii="Tahoma" w:hAnsi="Tahoma" w:cs="Tahoma"/>
      <w:sz w:val="16"/>
      <w:szCs w:val="16"/>
    </w:rPr>
  </w:style>
  <w:style w:type="character" w:customStyle="1" w:styleId="BalloonTextChar">
    <w:name w:val="Balloon Text Char"/>
    <w:basedOn w:val="DefaultParagraphFont"/>
    <w:link w:val="BalloonText"/>
    <w:uiPriority w:val="99"/>
    <w:semiHidden/>
    <w:rsid w:val="00455B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0DB0"/>
    <w:rPr>
      <w:sz w:val="16"/>
      <w:szCs w:val="16"/>
    </w:rPr>
  </w:style>
  <w:style w:type="paragraph" w:styleId="CommentText">
    <w:name w:val="annotation text"/>
    <w:basedOn w:val="Normal"/>
    <w:link w:val="CommentTextChar"/>
    <w:uiPriority w:val="99"/>
    <w:unhideWhenUsed/>
    <w:rsid w:val="00EE0DB0"/>
    <w:rPr>
      <w:sz w:val="20"/>
      <w:szCs w:val="20"/>
    </w:rPr>
  </w:style>
  <w:style w:type="character" w:customStyle="1" w:styleId="CommentTextChar">
    <w:name w:val="Comment Text Char"/>
    <w:basedOn w:val="DefaultParagraphFont"/>
    <w:link w:val="CommentText"/>
    <w:uiPriority w:val="99"/>
    <w:rsid w:val="00EE0DB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E0DB0"/>
    <w:rPr>
      <w:b/>
      <w:bCs/>
    </w:rPr>
  </w:style>
  <w:style w:type="character" w:customStyle="1" w:styleId="CommentSubjectChar">
    <w:name w:val="Comment Subject Char"/>
    <w:basedOn w:val="CommentTextChar"/>
    <w:link w:val="CommentSubject"/>
    <w:uiPriority w:val="99"/>
    <w:semiHidden/>
    <w:rsid w:val="00EE0DB0"/>
    <w:rPr>
      <w:rFonts w:ascii="Arial" w:eastAsia="Times New Roman" w:hAnsi="Arial" w:cs="Arial"/>
      <w:b/>
      <w:bCs/>
    </w:rPr>
  </w:style>
  <w:style w:type="character" w:styleId="Hyperlink">
    <w:name w:val="Hyperlink"/>
    <w:basedOn w:val="DefaultParagraphFont"/>
    <w:uiPriority w:val="99"/>
    <w:semiHidden/>
    <w:unhideWhenUsed/>
    <w:rsid w:val="0074629E"/>
    <w:rPr>
      <w:rFonts w:ascii="Arial" w:hAnsi="Arial" w:cs="Arial" w:hint="default"/>
      <w:color w:val="083C5C"/>
      <w:sz w:val="18"/>
      <w:szCs w:val="18"/>
      <w:u w:val="single"/>
    </w:rPr>
  </w:style>
  <w:style w:type="paragraph" w:customStyle="1" w:styleId="Default">
    <w:name w:val="Default"/>
    <w:rsid w:val="00F627F5"/>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1D7C80"/>
    <w:pPr>
      <w:widowControl w:val="0"/>
      <w:suppressAutoHyphens/>
      <w:spacing w:after="120"/>
    </w:pPr>
    <w:rPr>
      <w:rFonts w:ascii="Times New Roman" w:eastAsia="SimSun" w:hAnsi="Times New Roman" w:cs="Mangal"/>
      <w:kern w:val="1"/>
      <w:lang w:eastAsia="zh-CN" w:bidi="hi-IN"/>
    </w:rPr>
  </w:style>
  <w:style w:type="character" w:customStyle="1" w:styleId="BodyTextChar">
    <w:name w:val="Body Text Char"/>
    <w:basedOn w:val="DefaultParagraphFont"/>
    <w:link w:val="BodyText"/>
    <w:rsid w:val="001D7C80"/>
    <w:rPr>
      <w:rFonts w:ascii="Times New Roman" w:eastAsia="SimSun" w:hAnsi="Times New Roman" w:cs="Mangal"/>
      <w:kern w:val="1"/>
      <w:sz w:val="24"/>
      <w:szCs w:val="24"/>
      <w:lang w:val="en-GB" w:eastAsia="zh-CN" w:bidi="hi-IN"/>
    </w:rPr>
  </w:style>
  <w:style w:type="character" w:customStyle="1" w:styleId="Heading1Char">
    <w:name w:val="Heading 1 Char"/>
    <w:basedOn w:val="DefaultParagraphFont"/>
    <w:link w:val="Heading1"/>
    <w:rsid w:val="00037413"/>
    <w:rPr>
      <w:rFonts w:ascii="Arial" w:eastAsia="Times New Roman" w:hAnsi="Arial"/>
      <w:b/>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724">
      <w:bodyDiv w:val="1"/>
      <w:marLeft w:val="0"/>
      <w:marRight w:val="0"/>
      <w:marTop w:val="0"/>
      <w:marBottom w:val="0"/>
      <w:divBdr>
        <w:top w:val="none" w:sz="0" w:space="0" w:color="auto"/>
        <w:left w:val="none" w:sz="0" w:space="0" w:color="auto"/>
        <w:bottom w:val="none" w:sz="0" w:space="0" w:color="auto"/>
        <w:right w:val="none" w:sz="0" w:space="0" w:color="auto"/>
      </w:divBdr>
    </w:div>
    <w:div w:id="38092508">
      <w:bodyDiv w:val="1"/>
      <w:marLeft w:val="0"/>
      <w:marRight w:val="0"/>
      <w:marTop w:val="0"/>
      <w:marBottom w:val="0"/>
      <w:divBdr>
        <w:top w:val="none" w:sz="0" w:space="0" w:color="auto"/>
        <w:left w:val="none" w:sz="0" w:space="0" w:color="auto"/>
        <w:bottom w:val="none" w:sz="0" w:space="0" w:color="auto"/>
        <w:right w:val="none" w:sz="0" w:space="0" w:color="auto"/>
      </w:divBdr>
    </w:div>
    <w:div w:id="78332678">
      <w:bodyDiv w:val="1"/>
      <w:marLeft w:val="0"/>
      <w:marRight w:val="0"/>
      <w:marTop w:val="0"/>
      <w:marBottom w:val="0"/>
      <w:divBdr>
        <w:top w:val="none" w:sz="0" w:space="0" w:color="auto"/>
        <w:left w:val="none" w:sz="0" w:space="0" w:color="auto"/>
        <w:bottom w:val="none" w:sz="0" w:space="0" w:color="auto"/>
        <w:right w:val="none" w:sz="0" w:space="0" w:color="auto"/>
      </w:divBdr>
    </w:div>
    <w:div w:id="80683234">
      <w:bodyDiv w:val="1"/>
      <w:marLeft w:val="0"/>
      <w:marRight w:val="0"/>
      <w:marTop w:val="0"/>
      <w:marBottom w:val="0"/>
      <w:divBdr>
        <w:top w:val="none" w:sz="0" w:space="0" w:color="auto"/>
        <w:left w:val="none" w:sz="0" w:space="0" w:color="auto"/>
        <w:bottom w:val="none" w:sz="0" w:space="0" w:color="auto"/>
        <w:right w:val="none" w:sz="0" w:space="0" w:color="auto"/>
      </w:divBdr>
    </w:div>
    <w:div w:id="83915523">
      <w:bodyDiv w:val="1"/>
      <w:marLeft w:val="0"/>
      <w:marRight w:val="0"/>
      <w:marTop w:val="0"/>
      <w:marBottom w:val="0"/>
      <w:divBdr>
        <w:top w:val="none" w:sz="0" w:space="0" w:color="auto"/>
        <w:left w:val="none" w:sz="0" w:space="0" w:color="auto"/>
        <w:bottom w:val="none" w:sz="0" w:space="0" w:color="auto"/>
        <w:right w:val="none" w:sz="0" w:space="0" w:color="auto"/>
      </w:divBdr>
    </w:div>
    <w:div w:id="85269599">
      <w:bodyDiv w:val="1"/>
      <w:marLeft w:val="0"/>
      <w:marRight w:val="0"/>
      <w:marTop w:val="0"/>
      <w:marBottom w:val="0"/>
      <w:divBdr>
        <w:top w:val="none" w:sz="0" w:space="0" w:color="auto"/>
        <w:left w:val="none" w:sz="0" w:space="0" w:color="auto"/>
        <w:bottom w:val="none" w:sz="0" w:space="0" w:color="auto"/>
        <w:right w:val="none" w:sz="0" w:space="0" w:color="auto"/>
      </w:divBdr>
    </w:div>
    <w:div w:id="85733778">
      <w:bodyDiv w:val="1"/>
      <w:marLeft w:val="0"/>
      <w:marRight w:val="0"/>
      <w:marTop w:val="0"/>
      <w:marBottom w:val="0"/>
      <w:divBdr>
        <w:top w:val="none" w:sz="0" w:space="0" w:color="auto"/>
        <w:left w:val="none" w:sz="0" w:space="0" w:color="auto"/>
        <w:bottom w:val="none" w:sz="0" w:space="0" w:color="auto"/>
        <w:right w:val="none" w:sz="0" w:space="0" w:color="auto"/>
      </w:divBdr>
    </w:div>
    <w:div w:id="103161672">
      <w:bodyDiv w:val="1"/>
      <w:marLeft w:val="0"/>
      <w:marRight w:val="0"/>
      <w:marTop w:val="0"/>
      <w:marBottom w:val="0"/>
      <w:divBdr>
        <w:top w:val="none" w:sz="0" w:space="0" w:color="auto"/>
        <w:left w:val="none" w:sz="0" w:space="0" w:color="auto"/>
        <w:bottom w:val="none" w:sz="0" w:space="0" w:color="auto"/>
        <w:right w:val="none" w:sz="0" w:space="0" w:color="auto"/>
      </w:divBdr>
    </w:div>
    <w:div w:id="107314269">
      <w:bodyDiv w:val="1"/>
      <w:marLeft w:val="0"/>
      <w:marRight w:val="0"/>
      <w:marTop w:val="0"/>
      <w:marBottom w:val="0"/>
      <w:divBdr>
        <w:top w:val="none" w:sz="0" w:space="0" w:color="auto"/>
        <w:left w:val="none" w:sz="0" w:space="0" w:color="auto"/>
        <w:bottom w:val="none" w:sz="0" w:space="0" w:color="auto"/>
        <w:right w:val="none" w:sz="0" w:space="0" w:color="auto"/>
      </w:divBdr>
    </w:div>
    <w:div w:id="109059708">
      <w:bodyDiv w:val="1"/>
      <w:marLeft w:val="0"/>
      <w:marRight w:val="0"/>
      <w:marTop w:val="0"/>
      <w:marBottom w:val="0"/>
      <w:divBdr>
        <w:top w:val="none" w:sz="0" w:space="0" w:color="auto"/>
        <w:left w:val="none" w:sz="0" w:space="0" w:color="auto"/>
        <w:bottom w:val="none" w:sz="0" w:space="0" w:color="auto"/>
        <w:right w:val="none" w:sz="0" w:space="0" w:color="auto"/>
      </w:divBdr>
    </w:div>
    <w:div w:id="119615367">
      <w:bodyDiv w:val="1"/>
      <w:marLeft w:val="0"/>
      <w:marRight w:val="0"/>
      <w:marTop w:val="0"/>
      <w:marBottom w:val="0"/>
      <w:divBdr>
        <w:top w:val="none" w:sz="0" w:space="0" w:color="auto"/>
        <w:left w:val="none" w:sz="0" w:space="0" w:color="auto"/>
        <w:bottom w:val="none" w:sz="0" w:space="0" w:color="auto"/>
        <w:right w:val="none" w:sz="0" w:space="0" w:color="auto"/>
      </w:divBdr>
    </w:div>
    <w:div w:id="133983274">
      <w:bodyDiv w:val="1"/>
      <w:marLeft w:val="0"/>
      <w:marRight w:val="0"/>
      <w:marTop w:val="0"/>
      <w:marBottom w:val="0"/>
      <w:divBdr>
        <w:top w:val="none" w:sz="0" w:space="0" w:color="auto"/>
        <w:left w:val="none" w:sz="0" w:space="0" w:color="auto"/>
        <w:bottom w:val="none" w:sz="0" w:space="0" w:color="auto"/>
        <w:right w:val="none" w:sz="0" w:space="0" w:color="auto"/>
      </w:divBdr>
    </w:div>
    <w:div w:id="134378993">
      <w:bodyDiv w:val="1"/>
      <w:marLeft w:val="0"/>
      <w:marRight w:val="0"/>
      <w:marTop w:val="0"/>
      <w:marBottom w:val="0"/>
      <w:divBdr>
        <w:top w:val="none" w:sz="0" w:space="0" w:color="auto"/>
        <w:left w:val="none" w:sz="0" w:space="0" w:color="auto"/>
        <w:bottom w:val="none" w:sz="0" w:space="0" w:color="auto"/>
        <w:right w:val="none" w:sz="0" w:space="0" w:color="auto"/>
      </w:divBdr>
    </w:div>
    <w:div w:id="148981730">
      <w:bodyDiv w:val="1"/>
      <w:marLeft w:val="0"/>
      <w:marRight w:val="0"/>
      <w:marTop w:val="0"/>
      <w:marBottom w:val="0"/>
      <w:divBdr>
        <w:top w:val="none" w:sz="0" w:space="0" w:color="auto"/>
        <w:left w:val="none" w:sz="0" w:space="0" w:color="auto"/>
        <w:bottom w:val="none" w:sz="0" w:space="0" w:color="auto"/>
        <w:right w:val="none" w:sz="0" w:space="0" w:color="auto"/>
      </w:divBdr>
    </w:div>
    <w:div w:id="152526835">
      <w:bodyDiv w:val="1"/>
      <w:marLeft w:val="0"/>
      <w:marRight w:val="0"/>
      <w:marTop w:val="0"/>
      <w:marBottom w:val="0"/>
      <w:divBdr>
        <w:top w:val="none" w:sz="0" w:space="0" w:color="auto"/>
        <w:left w:val="none" w:sz="0" w:space="0" w:color="auto"/>
        <w:bottom w:val="none" w:sz="0" w:space="0" w:color="auto"/>
        <w:right w:val="none" w:sz="0" w:space="0" w:color="auto"/>
      </w:divBdr>
    </w:div>
    <w:div w:id="152721944">
      <w:bodyDiv w:val="1"/>
      <w:marLeft w:val="0"/>
      <w:marRight w:val="0"/>
      <w:marTop w:val="0"/>
      <w:marBottom w:val="0"/>
      <w:divBdr>
        <w:top w:val="none" w:sz="0" w:space="0" w:color="auto"/>
        <w:left w:val="none" w:sz="0" w:space="0" w:color="auto"/>
        <w:bottom w:val="none" w:sz="0" w:space="0" w:color="auto"/>
        <w:right w:val="none" w:sz="0" w:space="0" w:color="auto"/>
      </w:divBdr>
    </w:div>
    <w:div w:id="153883596">
      <w:bodyDiv w:val="1"/>
      <w:marLeft w:val="0"/>
      <w:marRight w:val="0"/>
      <w:marTop w:val="0"/>
      <w:marBottom w:val="0"/>
      <w:divBdr>
        <w:top w:val="none" w:sz="0" w:space="0" w:color="auto"/>
        <w:left w:val="none" w:sz="0" w:space="0" w:color="auto"/>
        <w:bottom w:val="none" w:sz="0" w:space="0" w:color="auto"/>
        <w:right w:val="none" w:sz="0" w:space="0" w:color="auto"/>
      </w:divBdr>
    </w:div>
    <w:div w:id="158154296">
      <w:bodyDiv w:val="1"/>
      <w:marLeft w:val="0"/>
      <w:marRight w:val="0"/>
      <w:marTop w:val="0"/>
      <w:marBottom w:val="0"/>
      <w:divBdr>
        <w:top w:val="none" w:sz="0" w:space="0" w:color="auto"/>
        <w:left w:val="none" w:sz="0" w:space="0" w:color="auto"/>
        <w:bottom w:val="none" w:sz="0" w:space="0" w:color="auto"/>
        <w:right w:val="none" w:sz="0" w:space="0" w:color="auto"/>
      </w:divBdr>
    </w:div>
    <w:div w:id="174270162">
      <w:bodyDiv w:val="1"/>
      <w:marLeft w:val="0"/>
      <w:marRight w:val="0"/>
      <w:marTop w:val="0"/>
      <w:marBottom w:val="0"/>
      <w:divBdr>
        <w:top w:val="none" w:sz="0" w:space="0" w:color="auto"/>
        <w:left w:val="none" w:sz="0" w:space="0" w:color="auto"/>
        <w:bottom w:val="none" w:sz="0" w:space="0" w:color="auto"/>
        <w:right w:val="none" w:sz="0" w:space="0" w:color="auto"/>
      </w:divBdr>
    </w:div>
    <w:div w:id="179047878">
      <w:bodyDiv w:val="1"/>
      <w:marLeft w:val="0"/>
      <w:marRight w:val="0"/>
      <w:marTop w:val="0"/>
      <w:marBottom w:val="0"/>
      <w:divBdr>
        <w:top w:val="none" w:sz="0" w:space="0" w:color="auto"/>
        <w:left w:val="none" w:sz="0" w:space="0" w:color="auto"/>
        <w:bottom w:val="none" w:sz="0" w:space="0" w:color="auto"/>
        <w:right w:val="none" w:sz="0" w:space="0" w:color="auto"/>
      </w:divBdr>
    </w:div>
    <w:div w:id="180626856">
      <w:bodyDiv w:val="1"/>
      <w:marLeft w:val="0"/>
      <w:marRight w:val="0"/>
      <w:marTop w:val="0"/>
      <w:marBottom w:val="0"/>
      <w:divBdr>
        <w:top w:val="none" w:sz="0" w:space="0" w:color="auto"/>
        <w:left w:val="none" w:sz="0" w:space="0" w:color="auto"/>
        <w:bottom w:val="none" w:sz="0" w:space="0" w:color="auto"/>
        <w:right w:val="none" w:sz="0" w:space="0" w:color="auto"/>
      </w:divBdr>
    </w:div>
    <w:div w:id="187111995">
      <w:bodyDiv w:val="1"/>
      <w:marLeft w:val="0"/>
      <w:marRight w:val="0"/>
      <w:marTop w:val="0"/>
      <w:marBottom w:val="0"/>
      <w:divBdr>
        <w:top w:val="none" w:sz="0" w:space="0" w:color="auto"/>
        <w:left w:val="none" w:sz="0" w:space="0" w:color="auto"/>
        <w:bottom w:val="none" w:sz="0" w:space="0" w:color="auto"/>
        <w:right w:val="none" w:sz="0" w:space="0" w:color="auto"/>
      </w:divBdr>
    </w:div>
    <w:div w:id="205607838">
      <w:bodyDiv w:val="1"/>
      <w:marLeft w:val="0"/>
      <w:marRight w:val="0"/>
      <w:marTop w:val="0"/>
      <w:marBottom w:val="0"/>
      <w:divBdr>
        <w:top w:val="none" w:sz="0" w:space="0" w:color="auto"/>
        <w:left w:val="none" w:sz="0" w:space="0" w:color="auto"/>
        <w:bottom w:val="none" w:sz="0" w:space="0" w:color="auto"/>
        <w:right w:val="none" w:sz="0" w:space="0" w:color="auto"/>
      </w:divBdr>
    </w:div>
    <w:div w:id="221868895">
      <w:bodyDiv w:val="1"/>
      <w:marLeft w:val="0"/>
      <w:marRight w:val="0"/>
      <w:marTop w:val="0"/>
      <w:marBottom w:val="0"/>
      <w:divBdr>
        <w:top w:val="none" w:sz="0" w:space="0" w:color="auto"/>
        <w:left w:val="none" w:sz="0" w:space="0" w:color="auto"/>
        <w:bottom w:val="none" w:sz="0" w:space="0" w:color="auto"/>
        <w:right w:val="none" w:sz="0" w:space="0" w:color="auto"/>
      </w:divBdr>
    </w:div>
    <w:div w:id="258105743">
      <w:bodyDiv w:val="1"/>
      <w:marLeft w:val="0"/>
      <w:marRight w:val="0"/>
      <w:marTop w:val="0"/>
      <w:marBottom w:val="0"/>
      <w:divBdr>
        <w:top w:val="none" w:sz="0" w:space="0" w:color="auto"/>
        <w:left w:val="none" w:sz="0" w:space="0" w:color="auto"/>
        <w:bottom w:val="none" w:sz="0" w:space="0" w:color="auto"/>
        <w:right w:val="none" w:sz="0" w:space="0" w:color="auto"/>
      </w:divBdr>
    </w:div>
    <w:div w:id="267733987">
      <w:bodyDiv w:val="1"/>
      <w:marLeft w:val="0"/>
      <w:marRight w:val="0"/>
      <w:marTop w:val="0"/>
      <w:marBottom w:val="0"/>
      <w:divBdr>
        <w:top w:val="none" w:sz="0" w:space="0" w:color="auto"/>
        <w:left w:val="none" w:sz="0" w:space="0" w:color="auto"/>
        <w:bottom w:val="none" w:sz="0" w:space="0" w:color="auto"/>
        <w:right w:val="none" w:sz="0" w:space="0" w:color="auto"/>
      </w:divBdr>
    </w:div>
    <w:div w:id="276103943">
      <w:bodyDiv w:val="1"/>
      <w:marLeft w:val="0"/>
      <w:marRight w:val="0"/>
      <w:marTop w:val="0"/>
      <w:marBottom w:val="0"/>
      <w:divBdr>
        <w:top w:val="none" w:sz="0" w:space="0" w:color="auto"/>
        <w:left w:val="none" w:sz="0" w:space="0" w:color="auto"/>
        <w:bottom w:val="none" w:sz="0" w:space="0" w:color="auto"/>
        <w:right w:val="none" w:sz="0" w:space="0" w:color="auto"/>
      </w:divBdr>
    </w:div>
    <w:div w:id="276106793">
      <w:bodyDiv w:val="1"/>
      <w:marLeft w:val="0"/>
      <w:marRight w:val="0"/>
      <w:marTop w:val="0"/>
      <w:marBottom w:val="0"/>
      <w:divBdr>
        <w:top w:val="none" w:sz="0" w:space="0" w:color="auto"/>
        <w:left w:val="none" w:sz="0" w:space="0" w:color="auto"/>
        <w:bottom w:val="none" w:sz="0" w:space="0" w:color="auto"/>
        <w:right w:val="none" w:sz="0" w:space="0" w:color="auto"/>
      </w:divBdr>
    </w:div>
    <w:div w:id="278101067">
      <w:bodyDiv w:val="1"/>
      <w:marLeft w:val="0"/>
      <w:marRight w:val="0"/>
      <w:marTop w:val="0"/>
      <w:marBottom w:val="0"/>
      <w:divBdr>
        <w:top w:val="none" w:sz="0" w:space="0" w:color="auto"/>
        <w:left w:val="none" w:sz="0" w:space="0" w:color="auto"/>
        <w:bottom w:val="none" w:sz="0" w:space="0" w:color="auto"/>
        <w:right w:val="none" w:sz="0" w:space="0" w:color="auto"/>
      </w:divBdr>
    </w:div>
    <w:div w:id="286006186">
      <w:bodyDiv w:val="1"/>
      <w:marLeft w:val="0"/>
      <w:marRight w:val="0"/>
      <w:marTop w:val="0"/>
      <w:marBottom w:val="0"/>
      <w:divBdr>
        <w:top w:val="none" w:sz="0" w:space="0" w:color="auto"/>
        <w:left w:val="none" w:sz="0" w:space="0" w:color="auto"/>
        <w:bottom w:val="none" w:sz="0" w:space="0" w:color="auto"/>
        <w:right w:val="none" w:sz="0" w:space="0" w:color="auto"/>
      </w:divBdr>
    </w:div>
    <w:div w:id="296688024">
      <w:bodyDiv w:val="1"/>
      <w:marLeft w:val="0"/>
      <w:marRight w:val="0"/>
      <w:marTop w:val="0"/>
      <w:marBottom w:val="0"/>
      <w:divBdr>
        <w:top w:val="none" w:sz="0" w:space="0" w:color="auto"/>
        <w:left w:val="none" w:sz="0" w:space="0" w:color="auto"/>
        <w:bottom w:val="none" w:sz="0" w:space="0" w:color="auto"/>
        <w:right w:val="none" w:sz="0" w:space="0" w:color="auto"/>
      </w:divBdr>
    </w:div>
    <w:div w:id="297801830">
      <w:bodyDiv w:val="1"/>
      <w:marLeft w:val="0"/>
      <w:marRight w:val="0"/>
      <w:marTop w:val="0"/>
      <w:marBottom w:val="0"/>
      <w:divBdr>
        <w:top w:val="none" w:sz="0" w:space="0" w:color="auto"/>
        <w:left w:val="none" w:sz="0" w:space="0" w:color="auto"/>
        <w:bottom w:val="none" w:sz="0" w:space="0" w:color="auto"/>
        <w:right w:val="none" w:sz="0" w:space="0" w:color="auto"/>
      </w:divBdr>
    </w:div>
    <w:div w:id="320083196">
      <w:bodyDiv w:val="1"/>
      <w:marLeft w:val="0"/>
      <w:marRight w:val="0"/>
      <w:marTop w:val="0"/>
      <w:marBottom w:val="0"/>
      <w:divBdr>
        <w:top w:val="none" w:sz="0" w:space="0" w:color="auto"/>
        <w:left w:val="none" w:sz="0" w:space="0" w:color="auto"/>
        <w:bottom w:val="none" w:sz="0" w:space="0" w:color="auto"/>
        <w:right w:val="none" w:sz="0" w:space="0" w:color="auto"/>
      </w:divBdr>
    </w:div>
    <w:div w:id="320546859">
      <w:bodyDiv w:val="1"/>
      <w:marLeft w:val="0"/>
      <w:marRight w:val="0"/>
      <w:marTop w:val="0"/>
      <w:marBottom w:val="0"/>
      <w:divBdr>
        <w:top w:val="none" w:sz="0" w:space="0" w:color="auto"/>
        <w:left w:val="none" w:sz="0" w:space="0" w:color="auto"/>
        <w:bottom w:val="none" w:sz="0" w:space="0" w:color="auto"/>
        <w:right w:val="none" w:sz="0" w:space="0" w:color="auto"/>
      </w:divBdr>
    </w:div>
    <w:div w:id="333800552">
      <w:bodyDiv w:val="1"/>
      <w:marLeft w:val="0"/>
      <w:marRight w:val="0"/>
      <w:marTop w:val="0"/>
      <w:marBottom w:val="0"/>
      <w:divBdr>
        <w:top w:val="none" w:sz="0" w:space="0" w:color="auto"/>
        <w:left w:val="none" w:sz="0" w:space="0" w:color="auto"/>
        <w:bottom w:val="none" w:sz="0" w:space="0" w:color="auto"/>
        <w:right w:val="none" w:sz="0" w:space="0" w:color="auto"/>
      </w:divBdr>
    </w:div>
    <w:div w:id="346298402">
      <w:bodyDiv w:val="1"/>
      <w:marLeft w:val="0"/>
      <w:marRight w:val="0"/>
      <w:marTop w:val="0"/>
      <w:marBottom w:val="0"/>
      <w:divBdr>
        <w:top w:val="none" w:sz="0" w:space="0" w:color="auto"/>
        <w:left w:val="none" w:sz="0" w:space="0" w:color="auto"/>
        <w:bottom w:val="none" w:sz="0" w:space="0" w:color="auto"/>
        <w:right w:val="none" w:sz="0" w:space="0" w:color="auto"/>
      </w:divBdr>
    </w:div>
    <w:div w:id="347603367">
      <w:bodyDiv w:val="1"/>
      <w:marLeft w:val="0"/>
      <w:marRight w:val="0"/>
      <w:marTop w:val="0"/>
      <w:marBottom w:val="0"/>
      <w:divBdr>
        <w:top w:val="none" w:sz="0" w:space="0" w:color="auto"/>
        <w:left w:val="none" w:sz="0" w:space="0" w:color="auto"/>
        <w:bottom w:val="none" w:sz="0" w:space="0" w:color="auto"/>
        <w:right w:val="none" w:sz="0" w:space="0" w:color="auto"/>
      </w:divBdr>
    </w:div>
    <w:div w:id="358363471">
      <w:bodyDiv w:val="1"/>
      <w:marLeft w:val="0"/>
      <w:marRight w:val="0"/>
      <w:marTop w:val="0"/>
      <w:marBottom w:val="0"/>
      <w:divBdr>
        <w:top w:val="none" w:sz="0" w:space="0" w:color="auto"/>
        <w:left w:val="none" w:sz="0" w:space="0" w:color="auto"/>
        <w:bottom w:val="none" w:sz="0" w:space="0" w:color="auto"/>
        <w:right w:val="none" w:sz="0" w:space="0" w:color="auto"/>
      </w:divBdr>
    </w:div>
    <w:div w:id="365719647">
      <w:bodyDiv w:val="1"/>
      <w:marLeft w:val="0"/>
      <w:marRight w:val="0"/>
      <w:marTop w:val="0"/>
      <w:marBottom w:val="0"/>
      <w:divBdr>
        <w:top w:val="none" w:sz="0" w:space="0" w:color="auto"/>
        <w:left w:val="none" w:sz="0" w:space="0" w:color="auto"/>
        <w:bottom w:val="none" w:sz="0" w:space="0" w:color="auto"/>
        <w:right w:val="none" w:sz="0" w:space="0" w:color="auto"/>
      </w:divBdr>
    </w:div>
    <w:div w:id="371468894">
      <w:bodyDiv w:val="1"/>
      <w:marLeft w:val="0"/>
      <w:marRight w:val="0"/>
      <w:marTop w:val="0"/>
      <w:marBottom w:val="0"/>
      <w:divBdr>
        <w:top w:val="none" w:sz="0" w:space="0" w:color="auto"/>
        <w:left w:val="none" w:sz="0" w:space="0" w:color="auto"/>
        <w:bottom w:val="none" w:sz="0" w:space="0" w:color="auto"/>
        <w:right w:val="none" w:sz="0" w:space="0" w:color="auto"/>
      </w:divBdr>
    </w:div>
    <w:div w:id="398402619">
      <w:bodyDiv w:val="1"/>
      <w:marLeft w:val="0"/>
      <w:marRight w:val="0"/>
      <w:marTop w:val="0"/>
      <w:marBottom w:val="0"/>
      <w:divBdr>
        <w:top w:val="none" w:sz="0" w:space="0" w:color="auto"/>
        <w:left w:val="none" w:sz="0" w:space="0" w:color="auto"/>
        <w:bottom w:val="none" w:sz="0" w:space="0" w:color="auto"/>
        <w:right w:val="none" w:sz="0" w:space="0" w:color="auto"/>
      </w:divBdr>
    </w:div>
    <w:div w:id="401756254">
      <w:bodyDiv w:val="1"/>
      <w:marLeft w:val="0"/>
      <w:marRight w:val="0"/>
      <w:marTop w:val="0"/>
      <w:marBottom w:val="0"/>
      <w:divBdr>
        <w:top w:val="none" w:sz="0" w:space="0" w:color="auto"/>
        <w:left w:val="none" w:sz="0" w:space="0" w:color="auto"/>
        <w:bottom w:val="none" w:sz="0" w:space="0" w:color="auto"/>
        <w:right w:val="none" w:sz="0" w:space="0" w:color="auto"/>
      </w:divBdr>
    </w:div>
    <w:div w:id="418453830">
      <w:bodyDiv w:val="1"/>
      <w:marLeft w:val="0"/>
      <w:marRight w:val="0"/>
      <w:marTop w:val="0"/>
      <w:marBottom w:val="0"/>
      <w:divBdr>
        <w:top w:val="none" w:sz="0" w:space="0" w:color="auto"/>
        <w:left w:val="none" w:sz="0" w:space="0" w:color="auto"/>
        <w:bottom w:val="none" w:sz="0" w:space="0" w:color="auto"/>
        <w:right w:val="none" w:sz="0" w:space="0" w:color="auto"/>
      </w:divBdr>
    </w:div>
    <w:div w:id="424495153">
      <w:bodyDiv w:val="1"/>
      <w:marLeft w:val="0"/>
      <w:marRight w:val="0"/>
      <w:marTop w:val="0"/>
      <w:marBottom w:val="0"/>
      <w:divBdr>
        <w:top w:val="none" w:sz="0" w:space="0" w:color="auto"/>
        <w:left w:val="none" w:sz="0" w:space="0" w:color="auto"/>
        <w:bottom w:val="none" w:sz="0" w:space="0" w:color="auto"/>
        <w:right w:val="none" w:sz="0" w:space="0" w:color="auto"/>
      </w:divBdr>
    </w:div>
    <w:div w:id="465780067">
      <w:bodyDiv w:val="1"/>
      <w:marLeft w:val="0"/>
      <w:marRight w:val="0"/>
      <w:marTop w:val="0"/>
      <w:marBottom w:val="0"/>
      <w:divBdr>
        <w:top w:val="none" w:sz="0" w:space="0" w:color="auto"/>
        <w:left w:val="none" w:sz="0" w:space="0" w:color="auto"/>
        <w:bottom w:val="none" w:sz="0" w:space="0" w:color="auto"/>
        <w:right w:val="none" w:sz="0" w:space="0" w:color="auto"/>
      </w:divBdr>
    </w:div>
    <w:div w:id="476145836">
      <w:bodyDiv w:val="1"/>
      <w:marLeft w:val="0"/>
      <w:marRight w:val="0"/>
      <w:marTop w:val="0"/>
      <w:marBottom w:val="0"/>
      <w:divBdr>
        <w:top w:val="none" w:sz="0" w:space="0" w:color="auto"/>
        <w:left w:val="none" w:sz="0" w:space="0" w:color="auto"/>
        <w:bottom w:val="none" w:sz="0" w:space="0" w:color="auto"/>
        <w:right w:val="none" w:sz="0" w:space="0" w:color="auto"/>
      </w:divBdr>
    </w:div>
    <w:div w:id="491796552">
      <w:bodyDiv w:val="1"/>
      <w:marLeft w:val="0"/>
      <w:marRight w:val="0"/>
      <w:marTop w:val="0"/>
      <w:marBottom w:val="0"/>
      <w:divBdr>
        <w:top w:val="none" w:sz="0" w:space="0" w:color="auto"/>
        <w:left w:val="none" w:sz="0" w:space="0" w:color="auto"/>
        <w:bottom w:val="none" w:sz="0" w:space="0" w:color="auto"/>
        <w:right w:val="none" w:sz="0" w:space="0" w:color="auto"/>
      </w:divBdr>
    </w:div>
    <w:div w:id="541864246">
      <w:bodyDiv w:val="1"/>
      <w:marLeft w:val="0"/>
      <w:marRight w:val="0"/>
      <w:marTop w:val="0"/>
      <w:marBottom w:val="0"/>
      <w:divBdr>
        <w:top w:val="none" w:sz="0" w:space="0" w:color="auto"/>
        <w:left w:val="none" w:sz="0" w:space="0" w:color="auto"/>
        <w:bottom w:val="none" w:sz="0" w:space="0" w:color="auto"/>
        <w:right w:val="none" w:sz="0" w:space="0" w:color="auto"/>
      </w:divBdr>
    </w:div>
    <w:div w:id="564069690">
      <w:bodyDiv w:val="1"/>
      <w:marLeft w:val="0"/>
      <w:marRight w:val="0"/>
      <w:marTop w:val="0"/>
      <w:marBottom w:val="0"/>
      <w:divBdr>
        <w:top w:val="none" w:sz="0" w:space="0" w:color="auto"/>
        <w:left w:val="none" w:sz="0" w:space="0" w:color="auto"/>
        <w:bottom w:val="none" w:sz="0" w:space="0" w:color="auto"/>
        <w:right w:val="none" w:sz="0" w:space="0" w:color="auto"/>
      </w:divBdr>
    </w:div>
    <w:div w:id="579949064">
      <w:bodyDiv w:val="1"/>
      <w:marLeft w:val="0"/>
      <w:marRight w:val="0"/>
      <w:marTop w:val="0"/>
      <w:marBottom w:val="0"/>
      <w:divBdr>
        <w:top w:val="none" w:sz="0" w:space="0" w:color="auto"/>
        <w:left w:val="none" w:sz="0" w:space="0" w:color="auto"/>
        <w:bottom w:val="none" w:sz="0" w:space="0" w:color="auto"/>
        <w:right w:val="none" w:sz="0" w:space="0" w:color="auto"/>
      </w:divBdr>
    </w:div>
    <w:div w:id="585459557">
      <w:bodyDiv w:val="1"/>
      <w:marLeft w:val="0"/>
      <w:marRight w:val="0"/>
      <w:marTop w:val="0"/>
      <w:marBottom w:val="0"/>
      <w:divBdr>
        <w:top w:val="none" w:sz="0" w:space="0" w:color="auto"/>
        <w:left w:val="none" w:sz="0" w:space="0" w:color="auto"/>
        <w:bottom w:val="none" w:sz="0" w:space="0" w:color="auto"/>
        <w:right w:val="none" w:sz="0" w:space="0" w:color="auto"/>
      </w:divBdr>
    </w:div>
    <w:div w:id="592323097">
      <w:bodyDiv w:val="1"/>
      <w:marLeft w:val="0"/>
      <w:marRight w:val="0"/>
      <w:marTop w:val="0"/>
      <w:marBottom w:val="0"/>
      <w:divBdr>
        <w:top w:val="none" w:sz="0" w:space="0" w:color="auto"/>
        <w:left w:val="none" w:sz="0" w:space="0" w:color="auto"/>
        <w:bottom w:val="none" w:sz="0" w:space="0" w:color="auto"/>
        <w:right w:val="none" w:sz="0" w:space="0" w:color="auto"/>
      </w:divBdr>
    </w:div>
    <w:div w:id="596640167">
      <w:bodyDiv w:val="1"/>
      <w:marLeft w:val="0"/>
      <w:marRight w:val="0"/>
      <w:marTop w:val="0"/>
      <w:marBottom w:val="0"/>
      <w:divBdr>
        <w:top w:val="none" w:sz="0" w:space="0" w:color="auto"/>
        <w:left w:val="none" w:sz="0" w:space="0" w:color="auto"/>
        <w:bottom w:val="none" w:sz="0" w:space="0" w:color="auto"/>
        <w:right w:val="none" w:sz="0" w:space="0" w:color="auto"/>
      </w:divBdr>
    </w:div>
    <w:div w:id="617369962">
      <w:bodyDiv w:val="1"/>
      <w:marLeft w:val="0"/>
      <w:marRight w:val="0"/>
      <w:marTop w:val="0"/>
      <w:marBottom w:val="0"/>
      <w:divBdr>
        <w:top w:val="none" w:sz="0" w:space="0" w:color="auto"/>
        <w:left w:val="none" w:sz="0" w:space="0" w:color="auto"/>
        <w:bottom w:val="none" w:sz="0" w:space="0" w:color="auto"/>
        <w:right w:val="none" w:sz="0" w:space="0" w:color="auto"/>
      </w:divBdr>
    </w:div>
    <w:div w:id="619915142">
      <w:bodyDiv w:val="1"/>
      <w:marLeft w:val="0"/>
      <w:marRight w:val="0"/>
      <w:marTop w:val="0"/>
      <w:marBottom w:val="0"/>
      <w:divBdr>
        <w:top w:val="none" w:sz="0" w:space="0" w:color="auto"/>
        <w:left w:val="none" w:sz="0" w:space="0" w:color="auto"/>
        <w:bottom w:val="none" w:sz="0" w:space="0" w:color="auto"/>
        <w:right w:val="none" w:sz="0" w:space="0" w:color="auto"/>
      </w:divBdr>
    </w:div>
    <w:div w:id="622158386">
      <w:bodyDiv w:val="1"/>
      <w:marLeft w:val="0"/>
      <w:marRight w:val="0"/>
      <w:marTop w:val="0"/>
      <w:marBottom w:val="0"/>
      <w:divBdr>
        <w:top w:val="none" w:sz="0" w:space="0" w:color="auto"/>
        <w:left w:val="none" w:sz="0" w:space="0" w:color="auto"/>
        <w:bottom w:val="none" w:sz="0" w:space="0" w:color="auto"/>
        <w:right w:val="none" w:sz="0" w:space="0" w:color="auto"/>
      </w:divBdr>
    </w:div>
    <w:div w:id="633603462">
      <w:bodyDiv w:val="1"/>
      <w:marLeft w:val="0"/>
      <w:marRight w:val="0"/>
      <w:marTop w:val="0"/>
      <w:marBottom w:val="0"/>
      <w:divBdr>
        <w:top w:val="none" w:sz="0" w:space="0" w:color="auto"/>
        <w:left w:val="none" w:sz="0" w:space="0" w:color="auto"/>
        <w:bottom w:val="none" w:sz="0" w:space="0" w:color="auto"/>
        <w:right w:val="none" w:sz="0" w:space="0" w:color="auto"/>
      </w:divBdr>
    </w:div>
    <w:div w:id="634917472">
      <w:bodyDiv w:val="1"/>
      <w:marLeft w:val="0"/>
      <w:marRight w:val="0"/>
      <w:marTop w:val="0"/>
      <w:marBottom w:val="0"/>
      <w:divBdr>
        <w:top w:val="none" w:sz="0" w:space="0" w:color="auto"/>
        <w:left w:val="none" w:sz="0" w:space="0" w:color="auto"/>
        <w:bottom w:val="none" w:sz="0" w:space="0" w:color="auto"/>
        <w:right w:val="none" w:sz="0" w:space="0" w:color="auto"/>
      </w:divBdr>
    </w:div>
    <w:div w:id="636103133">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 w:id="637610323">
      <w:bodyDiv w:val="1"/>
      <w:marLeft w:val="0"/>
      <w:marRight w:val="0"/>
      <w:marTop w:val="0"/>
      <w:marBottom w:val="0"/>
      <w:divBdr>
        <w:top w:val="none" w:sz="0" w:space="0" w:color="auto"/>
        <w:left w:val="none" w:sz="0" w:space="0" w:color="auto"/>
        <w:bottom w:val="none" w:sz="0" w:space="0" w:color="auto"/>
        <w:right w:val="none" w:sz="0" w:space="0" w:color="auto"/>
      </w:divBdr>
    </w:div>
    <w:div w:id="646589150">
      <w:bodyDiv w:val="1"/>
      <w:marLeft w:val="0"/>
      <w:marRight w:val="0"/>
      <w:marTop w:val="0"/>
      <w:marBottom w:val="0"/>
      <w:divBdr>
        <w:top w:val="none" w:sz="0" w:space="0" w:color="auto"/>
        <w:left w:val="none" w:sz="0" w:space="0" w:color="auto"/>
        <w:bottom w:val="none" w:sz="0" w:space="0" w:color="auto"/>
        <w:right w:val="none" w:sz="0" w:space="0" w:color="auto"/>
      </w:divBdr>
    </w:div>
    <w:div w:id="661474409">
      <w:bodyDiv w:val="1"/>
      <w:marLeft w:val="0"/>
      <w:marRight w:val="0"/>
      <w:marTop w:val="0"/>
      <w:marBottom w:val="0"/>
      <w:divBdr>
        <w:top w:val="none" w:sz="0" w:space="0" w:color="auto"/>
        <w:left w:val="none" w:sz="0" w:space="0" w:color="auto"/>
        <w:bottom w:val="none" w:sz="0" w:space="0" w:color="auto"/>
        <w:right w:val="none" w:sz="0" w:space="0" w:color="auto"/>
      </w:divBdr>
    </w:div>
    <w:div w:id="668677320">
      <w:bodyDiv w:val="1"/>
      <w:marLeft w:val="0"/>
      <w:marRight w:val="0"/>
      <w:marTop w:val="0"/>
      <w:marBottom w:val="0"/>
      <w:divBdr>
        <w:top w:val="none" w:sz="0" w:space="0" w:color="auto"/>
        <w:left w:val="none" w:sz="0" w:space="0" w:color="auto"/>
        <w:bottom w:val="none" w:sz="0" w:space="0" w:color="auto"/>
        <w:right w:val="none" w:sz="0" w:space="0" w:color="auto"/>
      </w:divBdr>
    </w:div>
    <w:div w:id="670646056">
      <w:bodyDiv w:val="1"/>
      <w:marLeft w:val="0"/>
      <w:marRight w:val="0"/>
      <w:marTop w:val="0"/>
      <w:marBottom w:val="0"/>
      <w:divBdr>
        <w:top w:val="none" w:sz="0" w:space="0" w:color="auto"/>
        <w:left w:val="none" w:sz="0" w:space="0" w:color="auto"/>
        <w:bottom w:val="none" w:sz="0" w:space="0" w:color="auto"/>
        <w:right w:val="none" w:sz="0" w:space="0" w:color="auto"/>
      </w:divBdr>
    </w:div>
    <w:div w:id="690499812">
      <w:bodyDiv w:val="1"/>
      <w:marLeft w:val="0"/>
      <w:marRight w:val="0"/>
      <w:marTop w:val="0"/>
      <w:marBottom w:val="0"/>
      <w:divBdr>
        <w:top w:val="none" w:sz="0" w:space="0" w:color="auto"/>
        <w:left w:val="none" w:sz="0" w:space="0" w:color="auto"/>
        <w:bottom w:val="none" w:sz="0" w:space="0" w:color="auto"/>
        <w:right w:val="none" w:sz="0" w:space="0" w:color="auto"/>
      </w:divBdr>
    </w:div>
    <w:div w:id="699087487">
      <w:bodyDiv w:val="1"/>
      <w:marLeft w:val="0"/>
      <w:marRight w:val="0"/>
      <w:marTop w:val="0"/>
      <w:marBottom w:val="0"/>
      <w:divBdr>
        <w:top w:val="none" w:sz="0" w:space="0" w:color="auto"/>
        <w:left w:val="none" w:sz="0" w:space="0" w:color="auto"/>
        <w:bottom w:val="none" w:sz="0" w:space="0" w:color="auto"/>
        <w:right w:val="none" w:sz="0" w:space="0" w:color="auto"/>
      </w:divBdr>
    </w:div>
    <w:div w:id="699861868">
      <w:bodyDiv w:val="1"/>
      <w:marLeft w:val="0"/>
      <w:marRight w:val="0"/>
      <w:marTop w:val="0"/>
      <w:marBottom w:val="0"/>
      <w:divBdr>
        <w:top w:val="none" w:sz="0" w:space="0" w:color="auto"/>
        <w:left w:val="none" w:sz="0" w:space="0" w:color="auto"/>
        <w:bottom w:val="none" w:sz="0" w:space="0" w:color="auto"/>
        <w:right w:val="none" w:sz="0" w:space="0" w:color="auto"/>
      </w:divBdr>
    </w:div>
    <w:div w:id="708385147">
      <w:bodyDiv w:val="1"/>
      <w:marLeft w:val="0"/>
      <w:marRight w:val="0"/>
      <w:marTop w:val="0"/>
      <w:marBottom w:val="0"/>
      <w:divBdr>
        <w:top w:val="none" w:sz="0" w:space="0" w:color="auto"/>
        <w:left w:val="none" w:sz="0" w:space="0" w:color="auto"/>
        <w:bottom w:val="none" w:sz="0" w:space="0" w:color="auto"/>
        <w:right w:val="none" w:sz="0" w:space="0" w:color="auto"/>
      </w:divBdr>
    </w:div>
    <w:div w:id="721559153">
      <w:bodyDiv w:val="1"/>
      <w:marLeft w:val="0"/>
      <w:marRight w:val="0"/>
      <w:marTop w:val="0"/>
      <w:marBottom w:val="0"/>
      <w:divBdr>
        <w:top w:val="none" w:sz="0" w:space="0" w:color="auto"/>
        <w:left w:val="none" w:sz="0" w:space="0" w:color="auto"/>
        <w:bottom w:val="none" w:sz="0" w:space="0" w:color="auto"/>
        <w:right w:val="none" w:sz="0" w:space="0" w:color="auto"/>
      </w:divBdr>
    </w:div>
    <w:div w:id="730270842">
      <w:bodyDiv w:val="1"/>
      <w:marLeft w:val="0"/>
      <w:marRight w:val="0"/>
      <w:marTop w:val="0"/>
      <w:marBottom w:val="0"/>
      <w:divBdr>
        <w:top w:val="none" w:sz="0" w:space="0" w:color="auto"/>
        <w:left w:val="none" w:sz="0" w:space="0" w:color="auto"/>
        <w:bottom w:val="none" w:sz="0" w:space="0" w:color="auto"/>
        <w:right w:val="none" w:sz="0" w:space="0" w:color="auto"/>
      </w:divBdr>
    </w:div>
    <w:div w:id="733047311">
      <w:bodyDiv w:val="1"/>
      <w:marLeft w:val="0"/>
      <w:marRight w:val="0"/>
      <w:marTop w:val="0"/>
      <w:marBottom w:val="0"/>
      <w:divBdr>
        <w:top w:val="none" w:sz="0" w:space="0" w:color="auto"/>
        <w:left w:val="none" w:sz="0" w:space="0" w:color="auto"/>
        <w:bottom w:val="none" w:sz="0" w:space="0" w:color="auto"/>
        <w:right w:val="none" w:sz="0" w:space="0" w:color="auto"/>
      </w:divBdr>
    </w:div>
    <w:div w:id="733621841">
      <w:bodyDiv w:val="1"/>
      <w:marLeft w:val="0"/>
      <w:marRight w:val="0"/>
      <w:marTop w:val="0"/>
      <w:marBottom w:val="0"/>
      <w:divBdr>
        <w:top w:val="none" w:sz="0" w:space="0" w:color="auto"/>
        <w:left w:val="none" w:sz="0" w:space="0" w:color="auto"/>
        <w:bottom w:val="none" w:sz="0" w:space="0" w:color="auto"/>
        <w:right w:val="none" w:sz="0" w:space="0" w:color="auto"/>
      </w:divBdr>
    </w:div>
    <w:div w:id="742873233">
      <w:bodyDiv w:val="1"/>
      <w:marLeft w:val="0"/>
      <w:marRight w:val="0"/>
      <w:marTop w:val="0"/>
      <w:marBottom w:val="0"/>
      <w:divBdr>
        <w:top w:val="none" w:sz="0" w:space="0" w:color="auto"/>
        <w:left w:val="none" w:sz="0" w:space="0" w:color="auto"/>
        <w:bottom w:val="none" w:sz="0" w:space="0" w:color="auto"/>
        <w:right w:val="none" w:sz="0" w:space="0" w:color="auto"/>
      </w:divBdr>
    </w:div>
    <w:div w:id="762456449">
      <w:bodyDiv w:val="1"/>
      <w:marLeft w:val="0"/>
      <w:marRight w:val="0"/>
      <w:marTop w:val="0"/>
      <w:marBottom w:val="0"/>
      <w:divBdr>
        <w:top w:val="none" w:sz="0" w:space="0" w:color="auto"/>
        <w:left w:val="none" w:sz="0" w:space="0" w:color="auto"/>
        <w:bottom w:val="none" w:sz="0" w:space="0" w:color="auto"/>
        <w:right w:val="none" w:sz="0" w:space="0" w:color="auto"/>
      </w:divBdr>
    </w:div>
    <w:div w:id="766731063">
      <w:bodyDiv w:val="1"/>
      <w:marLeft w:val="0"/>
      <w:marRight w:val="0"/>
      <w:marTop w:val="0"/>
      <w:marBottom w:val="0"/>
      <w:divBdr>
        <w:top w:val="none" w:sz="0" w:space="0" w:color="auto"/>
        <w:left w:val="none" w:sz="0" w:space="0" w:color="auto"/>
        <w:bottom w:val="none" w:sz="0" w:space="0" w:color="auto"/>
        <w:right w:val="none" w:sz="0" w:space="0" w:color="auto"/>
      </w:divBdr>
    </w:div>
    <w:div w:id="769744596">
      <w:bodyDiv w:val="1"/>
      <w:marLeft w:val="0"/>
      <w:marRight w:val="0"/>
      <w:marTop w:val="0"/>
      <w:marBottom w:val="0"/>
      <w:divBdr>
        <w:top w:val="none" w:sz="0" w:space="0" w:color="auto"/>
        <w:left w:val="none" w:sz="0" w:space="0" w:color="auto"/>
        <w:bottom w:val="none" w:sz="0" w:space="0" w:color="auto"/>
        <w:right w:val="none" w:sz="0" w:space="0" w:color="auto"/>
      </w:divBdr>
    </w:div>
    <w:div w:id="770784422">
      <w:bodyDiv w:val="1"/>
      <w:marLeft w:val="0"/>
      <w:marRight w:val="0"/>
      <w:marTop w:val="0"/>
      <w:marBottom w:val="0"/>
      <w:divBdr>
        <w:top w:val="none" w:sz="0" w:space="0" w:color="auto"/>
        <w:left w:val="none" w:sz="0" w:space="0" w:color="auto"/>
        <w:bottom w:val="none" w:sz="0" w:space="0" w:color="auto"/>
        <w:right w:val="none" w:sz="0" w:space="0" w:color="auto"/>
      </w:divBdr>
    </w:div>
    <w:div w:id="775711323">
      <w:bodyDiv w:val="1"/>
      <w:marLeft w:val="0"/>
      <w:marRight w:val="0"/>
      <w:marTop w:val="0"/>
      <w:marBottom w:val="0"/>
      <w:divBdr>
        <w:top w:val="none" w:sz="0" w:space="0" w:color="auto"/>
        <w:left w:val="none" w:sz="0" w:space="0" w:color="auto"/>
        <w:bottom w:val="none" w:sz="0" w:space="0" w:color="auto"/>
        <w:right w:val="none" w:sz="0" w:space="0" w:color="auto"/>
      </w:divBdr>
    </w:div>
    <w:div w:id="798569444">
      <w:bodyDiv w:val="1"/>
      <w:marLeft w:val="0"/>
      <w:marRight w:val="0"/>
      <w:marTop w:val="0"/>
      <w:marBottom w:val="0"/>
      <w:divBdr>
        <w:top w:val="none" w:sz="0" w:space="0" w:color="auto"/>
        <w:left w:val="none" w:sz="0" w:space="0" w:color="auto"/>
        <w:bottom w:val="none" w:sz="0" w:space="0" w:color="auto"/>
        <w:right w:val="none" w:sz="0" w:space="0" w:color="auto"/>
      </w:divBdr>
    </w:div>
    <w:div w:id="801924093">
      <w:bodyDiv w:val="1"/>
      <w:marLeft w:val="0"/>
      <w:marRight w:val="0"/>
      <w:marTop w:val="0"/>
      <w:marBottom w:val="0"/>
      <w:divBdr>
        <w:top w:val="none" w:sz="0" w:space="0" w:color="auto"/>
        <w:left w:val="none" w:sz="0" w:space="0" w:color="auto"/>
        <w:bottom w:val="none" w:sz="0" w:space="0" w:color="auto"/>
        <w:right w:val="none" w:sz="0" w:space="0" w:color="auto"/>
      </w:divBdr>
    </w:div>
    <w:div w:id="812988013">
      <w:bodyDiv w:val="1"/>
      <w:marLeft w:val="0"/>
      <w:marRight w:val="0"/>
      <w:marTop w:val="0"/>
      <w:marBottom w:val="0"/>
      <w:divBdr>
        <w:top w:val="none" w:sz="0" w:space="0" w:color="auto"/>
        <w:left w:val="none" w:sz="0" w:space="0" w:color="auto"/>
        <w:bottom w:val="none" w:sz="0" w:space="0" w:color="auto"/>
        <w:right w:val="none" w:sz="0" w:space="0" w:color="auto"/>
      </w:divBdr>
    </w:div>
    <w:div w:id="834878701">
      <w:bodyDiv w:val="1"/>
      <w:marLeft w:val="0"/>
      <w:marRight w:val="0"/>
      <w:marTop w:val="0"/>
      <w:marBottom w:val="0"/>
      <w:divBdr>
        <w:top w:val="none" w:sz="0" w:space="0" w:color="auto"/>
        <w:left w:val="none" w:sz="0" w:space="0" w:color="auto"/>
        <w:bottom w:val="none" w:sz="0" w:space="0" w:color="auto"/>
        <w:right w:val="none" w:sz="0" w:space="0" w:color="auto"/>
      </w:divBdr>
    </w:div>
    <w:div w:id="846603703">
      <w:bodyDiv w:val="1"/>
      <w:marLeft w:val="0"/>
      <w:marRight w:val="0"/>
      <w:marTop w:val="0"/>
      <w:marBottom w:val="0"/>
      <w:divBdr>
        <w:top w:val="none" w:sz="0" w:space="0" w:color="auto"/>
        <w:left w:val="none" w:sz="0" w:space="0" w:color="auto"/>
        <w:bottom w:val="none" w:sz="0" w:space="0" w:color="auto"/>
        <w:right w:val="none" w:sz="0" w:space="0" w:color="auto"/>
      </w:divBdr>
    </w:div>
    <w:div w:id="855927023">
      <w:bodyDiv w:val="1"/>
      <w:marLeft w:val="0"/>
      <w:marRight w:val="0"/>
      <w:marTop w:val="0"/>
      <w:marBottom w:val="0"/>
      <w:divBdr>
        <w:top w:val="none" w:sz="0" w:space="0" w:color="auto"/>
        <w:left w:val="none" w:sz="0" w:space="0" w:color="auto"/>
        <w:bottom w:val="none" w:sz="0" w:space="0" w:color="auto"/>
        <w:right w:val="none" w:sz="0" w:space="0" w:color="auto"/>
      </w:divBdr>
    </w:div>
    <w:div w:id="856192333">
      <w:bodyDiv w:val="1"/>
      <w:marLeft w:val="0"/>
      <w:marRight w:val="0"/>
      <w:marTop w:val="0"/>
      <w:marBottom w:val="0"/>
      <w:divBdr>
        <w:top w:val="none" w:sz="0" w:space="0" w:color="auto"/>
        <w:left w:val="none" w:sz="0" w:space="0" w:color="auto"/>
        <w:bottom w:val="none" w:sz="0" w:space="0" w:color="auto"/>
        <w:right w:val="none" w:sz="0" w:space="0" w:color="auto"/>
      </w:divBdr>
    </w:div>
    <w:div w:id="864945262">
      <w:bodyDiv w:val="1"/>
      <w:marLeft w:val="0"/>
      <w:marRight w:val="0"/>
      <w:marTop w:val="0"/>
      <w:marBottom w:val="0"/>
      <w:divBdr>
        <w:top w:val="none" w:sz="0" w:space="0" w:color="auto"/>
        <w:left w:val="none" w:sz="0" w:space="0" w:color="auto"/>
        <w:bottom w:val="none" w:sz="0" w:space="0" w:color="auto"/>
        <w:right w:val="none" w:sz="0" w:space="0" w:color="auto"/>
      </w:divBdr>
    </w:div>
    <w:div w:id="865748667">
      <w:bodyDiv w:val="1"/>
      <w:marLeft w:val="0"/>
      <w:marRight w:val="0"/>
      <w:marTop w:val="0"/>
      <w:marBottom w:val="0"/>
      <w:divBdr>
        <w:top w:val="none" w:sz="0" w:space="0" w:color="auto"/>
        <w:left w:val="none" w:sz="0" w:space="0" w:color="auto"/>
        <w:bottom w:val="none" w:sz="0" w:space="0" w:color="auto"/>
        <w:right w:val="none" w:sz="0" w:space="0" w:color="auto"/>
      </w:divBdr>
    </w:div>
    <w:div w:id="888761748">
      <w:bodyDiv w:val="1"/>
      <w:marLeft w:val="0"/>
      <w:marRight w:val="0"/>
      <w:marTop w:val="0"/>
      <w:marBottom w:val="0"/>
      <w:divBdr>
        <w:top w:val="none" w:sz="0" w:space="0" w:color="auto"/>
        <w:left w:val="none" w:sz="0" w:space="0" w:color="auto"/>
        <w:bottom w:val="none" w:sz="0" w:space="0" w:color="auto"/>
        <w:right w:val="none" w:sz="0" w:space="0" w:color="auto"/>
      </w:divBdr>
    </w:div>
    <w:div w:id="892814346">
      <w:bodyDiv w:val="1"/>
      <w:marLeft w:val="0"/>
      <w:marRight w:val="0"/>
      <w:marTop w:val="0"/>
      <w:marBottom w:val="0"/>
      <w:divBdr>
        <w:top w:val="none" w:sz="0" w:space="0" w:color="auto"/>
        <w:left w:val="none" w:sz="0" w:space="0" w:color="auto"/>
        <w:bottom w:val="none" w:sz="0" w:space="0" w:color="auto"/>
        <w:right w:val="none" w:sz="0" w:space="0" w:color="auto"/>
      </w:divBdr>
    </w:div>
    <w:div w:id="897783237">
      <w:bodyDiv w:val="1"/>
      <w:marLeft w:val="0"/>
      <w:marRight w:val="0"/>
      <w:marTop w:val="0"/>
      <w:marBottom w:val="0"/>
      <w:divBdr>
        <w:top w:val="none" w:sz="0" w:space="0" w:color="auto"/>
        <w:left w:val="none" w:sz="0" w:space="0" w:color="auto"/>
        <w:bottom w:val="none" w:sz="0" w:space="0" w:color="auto"/>
        <w:right w:val="none" w:sz="0" w:space="0" w:color="auto"/>
      </w:divBdr>
    </w:div>
    <w:div w:id="899511084">
      <w:bodyDiv w:val="1"/>
      <w:marLeft w:val="0"/>
      <w:marRight w:val="0"/>
      <w:marTop w:val="0"/>
      <w:marBottom w:val="0"/>
      <w:divBdr>
        <w:top w:val="none" w:sz="0" w:space="0" w:color="auto"/>
        <w:left w:val="none" w:sz="0" w:space="0" w:color="auto"/>
        <w:bottom w:val="none" w:sz="0" w:space="0" w:color="auto"/>
        <w:right w:val="none" w:sz="0" w:space="0" w:color="auto"/>
      </w:divBdr>
    </w:div>
    <w:div w:id="901449583">
      <w:bodyDiv w:val="1"/>
      <w:marLeft w:val="0"/>
      <w:marRight w:val="0"/>
      <w:marTop w:val="0"/>
      <w:marBottom w:val="0"/>
      <w:divBdr>
        <w:top w:val="none" w:sz="0" w:space="0" w:color="auto"/>
        <w:left w:val="none" w:sz="0" w:space="0" w:color="auto"/>
        <w:bottom w:val="none" w:sz="0" w:space="0" w:color="auto"/>
        <w:right w:val="none" w:sz="0" w:space="0" w:color="auto"/>
      </w:divBdr>
    </w:div>
    <w:div w:id="905840737">
      <w:bodyDiv w:val="1"/>
      <w:marLeft w:val="0"/>
      <w:marRight w:val="0"/>
      <w:marTop w:val="0"/>
      <w:marBottom w:val="0"/>
      <w:divBdr>
        <w:top w:val="none" w:sz="0" w:space="0" w:color="auto"/>
        <w:left w:val="none" w:sz="0" w:space="0" w:color="auto"/>
        <w:bottom w:val="none" w:sz="0" w:space="0" w:color="auto"/>
        <w:right w:val="none" w:sz="0" w:space="0" w:color="auto"/>
      </w:divBdr>
    </w:div>
    <w:div w:id="932009669">
      <w:bodyDiv w:val="1"/>
      <w:marLeft w:val="0"/>
      <w:marRight w:val="0"/>
      <w:marTop w:val="0"/>
      <w:marBottom w:val="0"/>
      <w:divBdr>
        <w:top w:val="none" w:sz="0" w:space="0" w:color="auto"/>
        <w:left w:val="none" w:sz="0" w:space="0" w:color="auto"/>
        <w:bottom w:val="none" w:sz="0" w:space="0" w:color="auto"/>
        <w:right w:val="none" w:sz="0" w:space="0" w:color="auto"/>
      </w:divBdr>
    </w:div>
    <w:div w:id="944918500">
      <w:bodyDiv w:val="1"/>
      <w:marLeft w:val="0"/>
      <w:marRight w:val="0"/>
      <w:marTop w:val="0"/>
      <w:marBottom w:val="0"/>
      <w:divBdr>
        <w:top w:val="none" w:sz="0" w:space="0" w:color="auto"/>
        <w:left w:val="none" w:sz="0" w:space="0" w:color="auto"/>
        <w:bottom w:val="none" w:sz="0" w:space="0" w:color="auto"/>
        <w:right w:val="none" w:sz="0" w:space="0" w:color="auto"/>
      </w:divBdr>
    </w:div>
    <w:div w:id="946232267">
      <w:bodyDiv w:val="1"/>
      <w:marLeft w:val="0"/>
      <w:marRight w:val="0"/>
      <w:marTop w:val="0"/>
      <w:marBottom w:val="0"/>
      <w:divBdr>
        <w:top w:val="none" w:sz="0" w:space="0" w:color="auto"/>
        <w:left w:val="none" w:sz="0" w:space="0" w:color="auto"/>
        <w:bottom w:val="none" w:sz="0" w:space="0" w:color="auto"/>
        <w:right w:val="none" w:sz="0" w:space="0" w:color="auto"/>
      </w:divBdr>
    </w:div>
    <w:div w:id="947126302">
      <w:bodyDiv w:val="1"/>
      <w:marLeft w:val="0"/>
      <w:marRight w:val="0"/>
      <w:marTop w:val="0"/>
      <w:marBottom w:val="0"/>
      <w:divBdr>
        <w:top w:val="none" w:sz="0" w:space="0" w:color="auto"/>
        <w:left w:val="none" w:sz="0" w:space="0" w:color="auto"/>
        <w:bottom w:val="none" w:sz="0" w:space="0" w:color="auto"/>
        <w:right w:val="none" w:sz="0" w:space="0" w:color="auto"/>
      </w:divBdr>
    </w:div>
    <w:div w:id="955866279">
      <w:bodyDiv w:val="1"/>
      <w:marLeft w:val="0"/>
      <w:marRight w:val="0"/>
      <w:marTop w:val="0"/>
      <w:marBottom w:val="0"/>
      <w:divBdr>
        <w:top w:val="none" w:sz="0" w:space="0" w:color="auto"/>
        <w:left w:val="none" w:sz="0" w:space="0" w:color="auto"/>
        <w:bottom w:val="none" w:sz="0" w:space="0" w:color="auto"/>
        <w:right w:val="none" w:sz="0" w:space="0" w:color="auto"/>
      </w:divBdr>
    </w:div>
    <w:div w:id="979455972">
      <w:bodyDiv w:val="1"/>
      <w:marLeft w:val="0"/>
      <w:marRight w:val="0"/>
      <w:marTop w:val="0"/>
      <w:marBottom w:val="0"/>
      <w:divBdr>
        <w:top w:val="none" w:sz="0" w:space="0" w:color="auto"/>
        <w:left w:val="none" w:sz="0" w:space="0" w:color="auto"/>
        <w:bottom w:val="none" w:sz="0" w:space="0" w:color="auto"/>
        <w:right w:val="none" w:sz="0" w:space="0" w:color="auto"/>
      </w:divBdr>
    </w:div>
    <w:div w:id="988096589">
      <w:bodyDiv w:val="1"/>
      <w:marLeft w:val="0"/>
      <w:marRight w:val="0"/>
      <w:marTop w:val="0"/>
      <w:marBottom w:val="0"/>
      <w:divBdr>
        <w:top w:val="none" w:sz="0" w:space="0" w:color="auto"/>
        <w:left w:val="none" w:sz="0" w:space="0" w:color="auto"/>
        <w:bottom w:val="none" w:sz="0" w:space="0" w:color="auto"/>
        <w:right w:val="none" w:sz="0" w:space="0" w:color="auto"/>
      </w:divBdr>
    </w:div>
    <w:div w:id="998189409">
      <w:bodyDiv w:val="1"/>
      <w:marLeft w:val="0"/>
      <w:marRight w:val="0"/>
      <w:marTop w:val="0"/>
      <w:marBottom w:val="0"/>
      <w:divBdr>
        <w:top w:val="none" w:sz="0" w:space="0" w:color="auto"/>
        <w:left w:val="none" w:sz="0" w:space="0" w:color="auto"/>
        <w:bottom w:val="none" w:sz="0" w:space="0" w:color="auto"/>
        <w:right w:val="none" w:sz="0" w:space="0" w:color="auto"/>
      </w:divBdr>
    </w:div>
    <w:div w:id="999384592">
      <w:bodyDiv w:val="1"/>
      <w:marLeft w:val="0"/>
      <w:marRight w:val="0"/>
      <w:marTop w:val="0"/>
      <w:marBottom w:val="0"/>
      <w:divBdr>
        <w:top w:val="none" w:sz="0" w:space="0" w:color="auto"/>
        <w:left w:val="none" w:sz="0" w:space="0" w:color="auto"/>
        <w:bottom w:val="none" w:sz="0" w:space="0" w:color="auto"/>
        <w:right w:val="none" w:sz="0" w:space="0" w:color="auto"/>
      </w:divBdr>
    </w:div>
    <w:div w:id="999506161">
      <w:bodyDiv w:val="1"/>
      <w:marLeft w:val="0"/>
      <w:marRight w:val="0"/>
      <w:marTop w:val="0"/>
      <w:marBottom w:val="0"/>
      <w:divBdr>
        <w:top w:val="none" w:sz="0" w:space="0" w:color="auto"/>
        <w:left w:val="none" w:sz="0" w:space="0" w:color="auto"/>
        <w:bottom w:val="none" w:sz="0" w:space="0" w:color="auto"/>
        <w:right w:val="none" w:sz="0" w:space="0" w:color="auto"/>
      </w:divBdr>
    </w:div>
    <w:div w:id="1002121161">
      <w:bodyDiv w:val="1"/>
      <w:marLeft w:val="0"/>
      <w:marRight w:val="0"/>
      <w:marTop w:val="0"/>
      <w:marBottom w:val="0"/>
      <w:divBdr>
        <w:top w:val="none" w:sz="0" w:space="0" w:color="auto"/>
        <w:left w:val="none" w:sz="0" w:space="0" w:color="auto"/>
        <w:bottom w:val="none" w:sz="0" w:space="0" w:color="auto"/>
        <w:right w:val="none" w:sz="0" w:space="0" w:color="auto"/>
      </w:divBdr>
    </w:div>
    <w:div w:id="1003314621">
      <w:bodyDiv w:val="1"/>
      <w:marLeft w:val="0"/>
      <w:marRight w:val="0"/>
      <w:marTop w:val="0"/>
      <w:marBottom w:val="0"/>
      <w:divBdr>
        <w:top w:val="none" w:sz="0" w:space="0" w:color="auto"/>
        <w:left w:val="none" w:sz="0" w:space="0" w:color="auto"/>
        <w:bottom w:val="none" w:sz="0" w:space="0" w:color="auto"/>
        <w:right w:val="none" w:sz="0" w:space="0" w:color="auto"/>
      </w:divBdr>
    </w:div>
    <w:div w:id="1010911123">
      <w:bodyDiv w:val="1"/>
      <w:marLeft w:val="0"/>
      <w:marRight w:val="0"/>
      <w:marTop w:val="0"/>
      <w:marBottom w:val="0"/>
      <w:divBdr>
        <w:top w:val="none" w:sz="0" w:space="0" w:color="auto"/>
        <w:left w:val="none" w:sz="0" w:space="0" w:color="auto"/>
        <w:bottom w:val="none" w:sz="0" w:space="0" w:color="auto"/>
        <w:right w:val="none" w:sz="0" w:space="0" w:color="auto"/>
      </w:divBdr>
    </w:div>
    <w:div w:id="1025130119">
      <w:bodyDiv w:val="1"/>
      <w:marLeft w:val="0"/>
      <w:marRight w:val="0"/>
      <w:marTop w:val="0"/>
      <w:marBottom w:val="0"/>
      <w:divBdr>
        <w:top w:val="none" w:sz="0" w:space="0" w:color="auto"/>
        <w:left w:val="none" w:sz="0" w:space="0" w:color="auto"/>
        <w:bottom w:val="none" w:sz="0" w:space="0" w:color="auto"/>
        <w:right w:val="none" w:sz="0" w:space="0" w:color="auto"/>
      </w:divBdr>
    </w:div>
    <w:div w:id="1030450814">
      <w:bodyDiv w:val="1"/>
      <w:marLeft w:val="0"/>
      <w:marRight w:val="0"/>
      <w:marTop w:val="0"/>
      <w:marBottom w:val="0"/>
      <w:divBdr>
        <w:top w:val="none" w:sz="0" w:space="0" w:color="auto"/>
        <w:left w:val="none" w:sz="0" w:space="0" w:color="auto"/>
        <w:bottom w:val="none" w:sz="0" w:space="0" w:color="auto"/>
        <w:right w:val="none" w:sz="0" w:space="0" w:color="auto"/>
      </w:divBdr>
    </w:div>
    <w:div w:id="1037856545">
      <w:bodyDiv w:val="1"/>
      <w:marLeft w:val="0"/>
      <w:marRight w:val="0"/>
      <w:marTop w:val="0"/>
      <w:marBottom w:val="0"/>
      <w:divBdr>
        <w:top w:val="none" w:sz="0" w:space="0" w:color="auto"/>
        <w:left w:val="none" w:sz="0" w:space="0" w:color="auto"/>
        <w:bottom w:val="none" w:sz="0" w:space="0" w:color="auto"/>
        <w:right w:val="none" w:sz="0" w:space="0" w:color="auto"/>
      </w:divBdr>
    </w:div>
    <w:div w:id="1038552997">
      <w:bodyDiv w:val="1"/>
      <w:marLeft w:val="0"/>
      <w:marRight w:val="0"/>
      <w:marTop w:val="0"/>
      <w:marBottom w:val="0"/>
      <w:divBdr>
        <w:top w:val="none" w:sz="0" w:space="0" w:color="auto"/>
        <w:left w:val="none" w:sz="0" w:space="0" w:color="auto"/>
        <w:bottom w:val="none" w:sz="0" w:space="0" w:color="auto"/>
        <w:right w:val="none" w:sz="0" w:space="0" w:color="auto"/>
      </w:divBdr>
    </w:div>
    <w:div w:id="1067806030">
      <w:bodyDiv w:val="1"/>
      <w:marLeft w:val="0"/>
      <w:marRight w:val="0"/>
      <w:marTop w:val="0"/>
      <w:marBottom w:val="0"/>
      <w:divBdr>
        <w:top w:val="none" w:sz="0" w:space="0" w:color="auto"/>
        <w:left w:val="none" w:sz="0" w:space="0" w:color="auto"/>
        <w:bottom w:val="none" w:sz="0" w:space="0" w:color="auto"/>
        <w:right w:val="none" w:sz="0" w:space="0" w:color="auto"/>
      </w:divBdr>
    </w:div>
    <w:div w:id="1073357171">
      <w:bodyDiv w:val="1"/>
      <w:marLeft w:val="0"/>
      <w:marRight w:val="0"/>
      <w:marTop w:val="0"/>
      <w:marBottom w:val="0"/>
      <w:divBdr>
        <w:top w:val="none" w:sz="0" w:space="0" w:color="auto"/>
        <w:left w:val="none" w:sz="0" w:space="0" w:color="auto"/>
        <w:bottom w:val="none" w:sz="0" w:space="0" w:color="auto"/>
        <w:right w:val="none" w:sz="0" w:space="0" w:color="auto"/>
      </w:divBdr>
    </w:div>
    <w:div w:id="1088233776">
      <w:bodyDiv w:val="1"/>
      <w:marLeft w:val="0"/>
      <w:marRight w:val="0"/>
      <w:marTop w:val="0"/>
      <w:marBottom w:val="0"/>
      <w:divBdr>
        <w:top w:val="none" w:sz="0" w:space="0" w:color="auto"/>
        <w:left w:val="none" w:sz="0" w:space="0" w:color="auto"/>
        <w:bottom w:val="none" w:sz="0" w:space="0" w:color="auto"/>
        <w:right w:val="none" w:sz="0" w:space="0" w:color="auto"/>
      </w:divBdr>
    </w:div>
    <w:div w:id="1088772003">
      <w:bodyDiv w:val="1"/>
      <w:marLeft w:val="0"/>
      <w:marRight w:val="0"/>
      <w:marTop w:val="0"/>
      <w:marBottom w:val="0"/>
      <w:divBdr>
        <w:top w:val="none" w:sz="0" w:space="0" w:color="auto"/>
        <w:left w:val="none" w:sz="0" w:space="0" w:color="auto"/>
        <w:bottom w:val="none" w:sz="0" w:space="0" w:color="auto"/>
        <w:right w:val="none" w:sz="0" w:space="0" w:color="auto"/>
      </w:divBdr>
    </w:div>
    <w:div w:id="1099594952">
      <w:bodyDiv w:val="1"/>
      <w:marLeft w:val="0"/>
      <w:marRight w:val="0"/>
      <w:marTop w:val="0"/>
      <w:marBottom w:val="0"/>
      <w:divBdr>
        <w:top w:val="none" w:sz="0" w:space="0" w:color="auto"/>
        <w:left w:val="none" w:sz="0" w:space="0" w:color="auto"/>
        <w:bottom w:val="none" w:sz="0" w:space="0" w:color="auto"/>
        <w:right w:val="none" w:sz="0" w:space="0" w:color="auto"/>
      </w:divBdr>
    </w:div>
    <w:div w:id="1111050976">
      <w:bodyDiv w:val="1"/>
      <w:marLeft w:val="0"/>
      <w:marRight w:val="0"/>
      <w:marTop w:val="0"/>
      <w:marBottom w:val="0"/>
      <w:divBdr>
        <w:top w:val="none" w:sz="0" w:space="0" w:color="auto"/>
        <w:left w:val="none" w:sz="0" w:space="0" w:color="auto"/>
        <w:bottom w:val="none" w:sz="0" w:space="0" w:color="auto"/>
        <w:right w:val="none" w:sz="0" w:space="0" w:color="auto"/>
      </w:divBdr>
    </w:div>
    <w:div w:id="1127504073">
      <w:bodyDiv w:val="1"/>
      <w:marLeft w:val="0"/>
      <w:marRight w:val="0"/>
      <w:marTop w:val="0"/>
      <w:marBottom w:val="0"/>
      <w:divBdr>
        <w:top w:val="none" w:sz="0" w:space="0" w:color="auto"/>
        <w:left w:val="none" w:sz="0" w:space="0" w:color="auto"/>
        <w:bottom w:val="none" w:sz="0" w:space="0" w:color="auto"/>
        <w:right w:val="none" w:sz="0" w:space="0" w:color="auto"/>
      </w:divBdr>
    </w:div>
    <w:div w:id="1128399873">
      <w:bodyDiv w:val="1"/>
      <w:marLeft w:val="0"/>
      <w:marRight w:val="0"/>
      <w:marTop w:val="0"/>
      <w:marBottom w:val="0"/>
      <w:divBdr>
        <w:top w:val="none" w:sz="0" w:space="0" w:color="auto"/>
        <w:left w:val="none" w:sz="0" w:space="0" w:color="auto"/>
        <w:bottom w:val="none" w:sz="0" w:space="0" w:color="auto"/>
        <w:right w:val="none" w:sz="0" w:space="0" w:color="auto"/>
      </w:divBdr>
    </w:div>
    <w:div w:id="1154644759">
      <w:bodyDiv w:val="1"/>
      <w:marLeft w:val="0"/>
      <w:marRight w:val="0"/>
      <w:marTop w:val="0"/>
      <w:marBottom w:val="0"/>
      <w:divBdr>
        <w:top w:val="none" w:sz="0" w:space="0" w:color="auto"/>
        <w:left w:val="none" w:sz="0" w:space="0" w:color="auto"/>
        <w:bottom w:val="none" w:sz="0" w:space="0" w:color="auto"/>
        <w:right w:val="none" w:sz="0" w:space="0" w:color="auto"/>
      </w:divBdr>
    </w:div>
    <w:div w:id="1167092605">
      <w:bodyDiv w:val="1"/>
      <w:marLeft w:val="0"/>
      <w:marRight w:val="0"/>
      <w:marTop w:val="0"/>
      <w:marBottom w:val="0"/>
      <w:divBdr>
        <w:top w:val="none" w:sz="0" w:space="0" w:color="auto"/>
        <w:left w:val="none" w:sz="0" w:space="0" w:color="auto"/>
        <w:bottom w:val="none" w:sz="0" w:space="0" w:color="auto"/>
        <w:right w:val="none" w:sz="0" w:space="0" w:color="auto"/>
      </w:divBdr>
    </w:div>
    <w:div w:id="1168133665">
      <w:bodyDiv w:val="1"/>
      <w:marLeft w:val="0"/>
      <w:marRight w:val="0"/>
      <w:marTop w:val="0"/>
      <w:marBottom w:val="0"/>
      <w:divBdr>
        <w:top w:val="none" w:sz="0" w:space="0" w:color="auto"/>
        <w:left w:val="none" w:sz="0" w:space="0" w:color="auto"/>
        <w:bottom w:val="none" w:sz="0" w:space="0" w:color="auto"/>
        <w:right w:val="none" w:sz="0" w:space="0" w:color="auto"/>
      </w:divBdr>
    </w:div>
    <w:div w:id="1179466294">
      <w:bodyDiv w:val="1"/>
      <w:marLeft w:val="0"/>
      <w:marRight w:val="0"/>
      <w:marTop w:val="0"/>
      <w:marBottom w:val="0"/>
      <w:divBdr>
        <w:top w:val="none" w:sz="0" w:space="0" w:color="auto"/>
        <w:left w:val="none" w:sz="0" w:space="0" w:color="auto"/>
        <w:bottom w:val="none" w:sz="0" w:space="0" w:color="auto"/>
        <w:right w:val="none" w:sz="0" w:space="0" w:color="auto"/>
      </w:divBdr>
    </w:div>
    <w:div w:id="1180657560">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197741819">
      <w:bodyDiv w:val="1"/>
      <w:marLeft w:val="0"/>
      <w:marRight w:val="0"/>
      <w:marTop w:val="0"/>
      <w:marBottom w:val="0"/>
      <w:divBdr>
        <w:top w:val="none" w:sz="0" w:space="0" w:color="auto"/>
        <w:left w:val="none" w:sz="0" w:space="0" w:color="auto"/>
        <w:bottom w:val="none" w:sz="0" w:space="0" w:color="auto"/>
        <w:right w:val="none" w:sz="0" w:space="0" w:color="auto"/>
      </w:divBdr>
    </w:div>
    <w:div w:id="1197768537">
      <w:bodyDiv w:val="1"/>
      <w:marLeft w:val="0"/>
      <w:marRight w:val="0"/>
      <w:marTop w:val="0"/>
      <w:marBottom w:val="0"/>
      <w:divBdr>
        <w:top w:val="none" w:sz="0" w:space="0" w:color="auto"/>
        <w:left w:val="none" w:sz="0" w:space="0" w:color="auto"/>
        <w:bottom w:val="none" w:sz="0" w:space="0" w:color="auto"/>
        <w:right w:val="none" w:sz="0" w:space="0" w:color="auto"/>
      </w:divBdr>
    </w:div>
    <w:div w:id="1203204004">
      <w:bodyDiv w:val="1"/>
      <w:marLeft w:val="0"/>
      <w:marRight w:val="0"/>
      <w:marTop w:val="0"/>
      <w:marBottom w:val="0"/>
      <w:divBdr>
        <w:top w:val="none" w:sz="0" w:space="0" w:color="auto"/>
        <w:left w:val="none" w:sz="0" w:space="0" w:color="auto"/>
        <w:bottom w:val="none" w:sz="0" w:space="0" w:color="auto"/>
        <w:right w:val="none" w:sz="0" w:space="0" w:color="auto"/>
      </w:divBdr>
    </w:div>
    <w:div w:id="1210455365">
      <w:bodyDiv w:val="1"/>
      <w:marLeft w:val="0"/>
      <w:marRight w:val="0"/>
      <w:marTop w:val="0"/>
      <w:marBottom w:val="0"/>
      <w:divBdr>
        <w:top w:val="none" w:sz="0" w:space="0" w:color="auto"/>
        <w:left w:val="none" w:sz="0" w:space="0" w:color="auto"/>
        <w:bottom w:val="none" w:sz="0" w:space="0" w:color="auto"/>
        <w:right w:val="none" w:sz="0" w:space="0" w:color="auto"/>
      </w:divBdr>
    </w:div>
    <w:div w:id="1211842716">
      <w:bodyDiv w:val="1"/>
      <w:marLeft w:val="0"/>
      <w:marRight w:val="0"/>
      <w:marTop w:val="0"/>
      <w:marBottom w:val="0"/>
      <w:divBdr>
        <w:top w:val="none" w:sz="0" w:space="0" w:color="auto"/>
        <w:left w:val="none" w:sz="0" w:space="0" w:color="auto"/>
        <w:bottom w:val="none" w:sz="0" w:space="0" w:color="auto"/>
        <w:right w:val="none" w:sz="0" w:space="0" w:color="auto"/>
      </w:divBdr>
    </w:div>
    <w:div w:id="1228999813">
      <w:bodyDiv w:val="1"/>
      <w:marLeft w:val="0"/>
      <w:marRight w:val="0"/>
      <w:marTop w:val="0"/>
      <w:marBottom w:val="0"/>
      <w:divBdr>
        <w:top w:val="none" w:sz="0" w:space="0" w:color="auto"/>
        <w:left w:val="none" w:sz="0" w:space="0" w:color="auto"/>
        <w:bottom w:val="none" w:sz="0" w:space="0" w:color="auto"/>
        <w:right w:val="none" w:sz="0" w:space="0" w:color="auto"/>
      </w:divBdr>
    </w:div>
    <w:div w:id="1279412030">
      <w:bodyDiv w:val="1"/>
      <w:marLeft w:val="0"/>
      <w:marRight w:val="0"/>
      <w:marTop w:val="0"/>
      <w:marBottom w:val="0"/>
      <w:divBdr>
        <w:top w:val="none" w:sz="0" w:space="0" w:color="auto"/>
        <w:left w:val="none" w:sz="0" w:space="0" w:color="auto"/>
        <w:bottom w:val="none" w:sz="0" w:space="0" w:color="auto"/>
        <w:right w:val="none" w:sz="0" w:space="0" w:color="auto"/>
      </w:divBdr>
    </w:div>
    <w:div w:id="1286961359">
      <w:bodyDiv w:val="1"/>
      <w:marLeft w:val="0"/>
      <w:marRight w:val="0"/>
      <w:marTop w:val="0"/>
      <w:marBottom w:val="0"/>
      <w:divBdr>
        <w:top w:val="none" w:sz="0" w:space="0" w:color="auto"/>
        <w:left w:val="none" w:sz="0" w:space="0" w:color="auto"/>
        <w:bottom w:val="none" w:sz="0" w:space="0" w:color="auto"/>
        <w:right w:val="none" w:sz="0" w:space="0" w:color="auto"/>
      </w:divBdr>
    </w:div>
    <w:div w:id="1308975482">
      <w:bodyDiv w:val="1"/>
      <w:marLeft w:val="0"/>
      <w:marRight w:val="0"/>
      <w:marTop w:val="0"/>
      <w:marBottom w:val="0"/>
      <w:divBdr>
        <w:top w:val="none" w:sz="0" w:space="0" w:color="auto"/>
        <w:left w:val="none" w:sz="0" w:space="0" w:color="auto"/>
        <w:bottom w:val="none" w:sz="0" w:space="0" w:color="auto"/>
        <w:right w:val="none" w:sz="0" w:space="0" w:color="auto"/>
      </w:divBdr>
    </w:div>
    <w:div w:id="1317223833">
      <w:bodyDiv w:val="1"/>
      <w:marLeft w:val="0"/>
      <w:marRight w:val="0"/>
      <w:marTop w:val="0"/>
      <w:marBottom w:val="0"/>
      <w:divBdr>
        <w:top w:val="none" w:sz="0" w:space="0" w:color="auto"/>
        <w:left w:val="none" w:sz="0" w:space="0" w:color="auto"/>
        <w:bottom w:val="none" w:sz="0" w:space="0" w:color="auto"/>
        <w:right w:val="none" w:sz="0" w:space="0" w:color="auto"/>
      </w:divBdr>
    </w:div>
    <w:div w:id="1324090223">
      <w:bodyDiv w:val="1"/>
      <w:marLeft w:val="0"/>
      <w:marRight w:val="0"/>
      <w:marTop w:val="0"/>
      <w:marBottom w:val="0"/>
      <w:divBdr>
        <w:top w:val="none" w:sz="0" w:space="0" w:color="auto"/>
        <w:left w:val="none" w:sz="0" w:space="0" w:color="auto"/>
        <w:bottom w:val="none" w:sz="0" w:space="0" w:color="auto"/>
        <w:right w:val="none" w:sz="0" w:space="0" w:color="auto"/>
      </w:divBdr>
    </w:div>
    <w:div w:id="1357852753">
      <w:bodyDiv w:val="1"/>
      <w:marLeft w:val="0"/>
      <w:marRight w:val="0"/>
      <w:marTop w:val="0"/>
      <w:marBottom w:val="0"/>
      <w:divBdr>
        <w:top w:val="none" w:sz="0" w:space="0" w:color="auto"/>
        <w:left w:val="none" w:sz="0" w:space="0" w:color="auto"/>
        <w:bottom w:val="none" w:sz="0" w:space="0" w:color="auto"/>
        <w:right w:val="none" w:sz="0" w:space="0" w:color="auto"/>
      </w:divBdr>
    </w:div>
    <w:div w:id="1368139948">
      <w:bodyDiv w:val="1"/>
      <w:marLeft w:val="0"/>
      <w:marRight w:val="0"/>
      <w:marTop w:val="0"/>
      <w:marBottom w:val="0"/>
      <w:divBdr>
        <w:top w:val="none" w:sz="0" w:space="0" w:color="auto"/>
        <w:left w:val="none" w:sz="0" w:space="0" w:color="auto"/>
        <w:bottom w:val="none" w:sz="0" w:space="0" w:color="auto"/>
        <w:right w:val="none" w:sz="0" w:space="0" w:color="auto"/>
      </w:divBdr>
    </w:div>
    <w:div w:id="1406954564">
      <w:bodyDiv w:val="1"/>
      <w:marLeft w:val="0"/>
      <w:marRight w:val="0"/>
      <w:marTop w:val="0"/>
      <w:marBottom w:val="0"/>
      <w:divBdr>
        <w:top w:val="none" w:sz="0" w:space="0" w:color="auto"/>
        <w:left w:val="none" w:sz="0" w:space="0" w:color="auto"/>
        <w:bottom w:val="none" w:sz="0" w:space="0" w:color="auto"/>
        <w:right w:val="none" w:sz="0" w:space="0" w:color="auto"/>
      </w:divBdr>
    </w:div>
    <w:div w:id="1414276377">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461070480">
      <w:bodyDiv w:val="1"/>
      <w:marLeft w:val="0"/>
      <w:marRight w:val="0"/>
      <w:marTop w:val="0"/>
      <w:marBottom w:val="0"/>
      <w:divBdr>
        <w:top w:val="none" w:sz="0" w:space="0" w:color="auto"/>
        <w:left w:val="none" w:sz="0" w:space="0" w:color="auto"/>
        <w:bottom w:val="none" w:sz="0" w:space="0" w:color="auto"/>
        <w:right w:val="none" w:sz="0" w:space="0" w:color="auto"/>
      </w:divBdr>
    </w:div>
    <w:div w:id="1472021872">
      <w:bodyDiv w:val="1"/>
      <w:marLeft w:val="0"/>
      <w:marRight w:val="0"/>
      <w:marTop w:val="0"/>
      <w:marBottom w:val="0"/>
      <w:divBdr>
        <w:top w:val="none" w:sz="0" w:space="0" w:color="auto"/>
        <w:left w:val="none" w:sz="0" w:space="0" w:color="auto"/>
        <w:bottom w:val="none" w:sz="0" w:space="0" w:color="auto"/>
        <w:right w:val="none" w:sz="0" w:space="0" w:color="auto"/>
      </w:divBdr>
    </w:div>
    <w:div w:id="1478910272">
      <w:bodyDiv w:val="1"/>
      <w:marLeft w:val="0"/>
      <w:marRight w:val="0"/>
      <w:marTop w:val="0"/>
      <w:marBottom w:val="0"/>
      <w:divBdr>
        <w:top w:val="none" w:sz="0" w:space="0" w:color="auto"/>
        <w:left w:val="none" w:sz="0" w:space="0" w:color="auto"/>
        <w:bottom w:val="none" w:sz="0" w:space="0" w:color="auto"/>
        <w:right w:val="none" w:sz="0" w:space="0" w:color="auto"/>
      </w:divBdr>
    </w:div>
    <w:div w:id="1479565984">
      <w:bodyDiv w:val="1"/>
      <w:marLeft w:val="0"/>
      <w:marRight w:val="0"/>
      <w:marTop w:val="0"/>
      <w:marBottom w:val="0"/>
      <w:divBdr>
        <w:top w:val="none" w:sz="0" w:space="0" w:color="auto"/>
        <w:left w:val="none" w:sz="0" w:space="0" w:color="auto"/>
        <w:bottom w:val="none" w:sz="0" w:space="0" w:color="auto"/>
        <w:right w:val="none" w:sz="0" w:space="0" w:color="auto"/>
      </w:divBdr>
    </w:div>
    <w:div w:id="1495955387">
      <w:bodyDiv w:val="1"/>
      <w:marLeft w:val="0"/>
      <w:marRight w:val="0"/>
      <w:marTop w:val="0"/>
      <w:marBottom w:val="0"/>
      <w:divBdr>
        <w:top w:val="none" w:sz="0" w:space="0" w:color="auto"/>
        <w:left w:val="none" w:sz="0" w:space="0" w:color="auto"/>
        <w:bottom w:val="none" w:sz="0" w:space="0" w:color="auto"/>
        <w:right w:val="none" w:sz="0" w:space="0" w:color="auto"/>
      </w:divBdr>
    </w:div>
    <w:div w:id="1520848262">
      <w:bodyDiv w:val="1"/>
      <w:marLeft w:val="0"/>
      <w:marRight w:val="0"/>
      <w:marTop w:val="0"/>
      <w:marBottom w:val="0"/>
      <w:divBdr>
        <w:top w:val="none" w:sz="0" w:space="0" w:color="auto"/>
        <w:left w:val="none" w:sz="0" w:space="0" w:color="auto"/>
        <w:bottom w:val="none" w:sz="0" w:space="0" w:color="auto"/>
        <w:right w:val="none" w:sz="0" w:space="0" w:color="auto"/>
      </w:divBdr>
    </w:div>
    <w:div w:id="1533609269">
      <w:bodyDiv w:val="1"/>
      <w:marLeft w:val="0"/>
      <w:marRight w:val="0"/>
      <w:marTop w:val="0"/>
      <w:marBottom w:val="0"/>
      <w:divBdr>
        <w:top w:val="none" w:sz="0" w:space="0" w:color="auto"/>
        <w:left w:val="none" w:sz="0" w:space="0" w:color="auto"/>
        <w:bottom w:val="none" w:sz="0" w:space="0" w:color="auto"/>
        <w:right w:val="none" w:sz="0" w:space="0" w:color="auto"/>
      </w:divBdr>
    </w:div>
    <w:div w:id="1544977316">
      <w:bodyDiv w:val="1"/>
      <w:marLeft w:val="0"/>
      <w:marRight w:val="0"/>
      <w:marTop w:val="0"/>
      <w:marBottom w:val="0"/>
      <w:divBdr>
        <w:top w:val="none" w:sz="0" w:space="0" w:color="auto"/>
        <w:left w:val="none" w:sz="0" w:space="0" w:color="auto"/>
        <w:bottom w:val="none" w:sz="0" w:space="0" w:color="auto"/>
        <w:right w:val="none" w:sz="0" w:space="0" w:color="auto"/>
      </w:divBdr>
    </w:div>
    <w:div w:id="1549411109">
      <w:bodyDiv w:val="1"/>
      <w:marLeft w:val="0"/>
      <w:marRight w:val="0"/>
      <w:marTop w:val="0"/>
      <w:marBottom w:val="0"/>
      <w:divBdr>
        <w:top w:val="none" w:sz="0" w:space="0" w:color="auto"/>
        <w:left w:val="none" w:sz="0" w:space="0" w:color="auto"/>
        <w:bottom w:val="none" w:sz="0" w:space="0" w:color="auto"/>
        <w:right w:val="none" w:sz="0" w:space="0" w:color="auto"/>
      </w:divBdr>
    </w:div>
    <w:div w:id="1555236502">
      <w:bodyDiv w:val="1"/>
      <w:marLeft w:val="0"/>
      <w:marRight w:val="0"/>
      <w:marTop w:val="0"/>
      <w:marBottom w:val="0"/>
      <w:divBdr>
        <w:top w:val="none" w:sz="0" w:space="0" w:color="auto"/>
        <w:left w:val="none" w:sz="0" w:space="0" w:color="auto"/>
        <w:bottom w:val="none" w:sz="0" w:space="0" w:color="auto"/>
        <w:right w:val="none" w:sz="0" w:space="0" w:color="auto"/>
      </w:divBdr>
    </w:div>
    <w:div w:id="1567375933">
      <w:bodyDiv w:val="1"/>
      <w:marLeft w:val="0"/>
      <w:marRight w:val="0"/>
      <w:marTop w:val="0"/>
      <w:marBottom w:val="0"/>
      <w:divBdr>
        <w:top w:val="none" w:sz="0" w:space="0" w:color="auto"/>
        <w:left w:val="none" w:sz="0" w:space="0" w:color="auto"/>
        <w:bottom w:val="none" w:sz="0" w:space="0" w:color="auto"/>
        <w:right w:val="none" w:sz="0" w:space="0" w:color="auto"/>
      </w:divBdr>
    </w:div>
    <w:div w:id="1586649856">
      <w:bodyDiv w:val="1"/>
      <w:marLeft w:val="0"/>
      <w:marRight w:val="0"/>
      <w:marTop w:val="0"/>
      <w:marBottom w:val="0"/>
      <w:divBdr>
        <w:top w:val="none" w:sz="0" w:space="0" w:color="auto"/>
        <w:left w:val="none" w:sz="0" w:space="0" w:color="auto"/>
        <w:bottom w:val="none" w:sz="0" w:space="0" w:color="auto"/>
        <w:right w:val="none" w:sz="0" w:space="0" w:color="auto"/>
      </w:divBdr>
    </w:div>
    <w:div w:id="1598097535">
      <w:bodyDiv w:val="1"/>
      <w:marLeft w:val="0"/>
      <w:marRight w:val="0"/>
      <w:marTop w:val="0"/>
      <w:marBottom w:val="0"/>
      <w:divBdr>
        <w:top w:val="none" w:sz="0" w:space="0" w:color="auto"/>
        <w:left w:val="none" w:sz="0" w:space="0" w:color="auto"/>
        <w:bottom w:val="none" w:sz="0" w:space="0" w:color="auto"/>
        <w:right w:val="none" w:sz="0" w:space="0" w:color="auto"/>
      </w:divBdr>
    </w:div>
    <w:div w:id="1601524989">
      <w:bodyDiv w:val="1"/>
      <w:marLeft w:val="0"/>
      <w:marRight w:val="0"/>
      <w:marTop w:val="0"/>
      <w:marBottom w:val="0"/>
      <w:divBdr>
        <w:top w:val="none" w:sz="0" w:space="0" w:color="auto"/>
        <w:left w:val="none" w:sz="0" w:space="0" w:color="auto"/>
        <w:bottom w:val="none" w:sz="0" w:space="0" w:color="auto"/>
        <w:right w:val="none" w:sz="0" w:space="0" w:color="auto"/>
      </w:divBdr>
    </w:div>
    <w:div w:id="1603145730">
      <w:bodyDiv w:val="1"/>
      <w:marLeft w:val="0"/>
      <w:marRight w:val="0"/>
      <w:marTop w:val="0"/>
      <w:marBottom w:val="0"/>
      <w:divBdr>
        <w:top w:val="none" w:sz="0" w:space="0" w:color="auto"/>
        <w:left w:val="none" w:sz="0" w:space="0" w:color="auto"/>
        <w:bottom w:val="none" w:sz="0" w:space="0" w:color="auto"/>
        <w:right w:val="none" w:sz="0" w:space="0" w:color="auto"/>
      </w:divBdr>
    </w:div>
    <w:div w:id="1606233071">
      <w:bodyDiv w:val="1"/>
      <w:marLeft w:val="0"/>
      <w:marRight w:val="0"/>
      <w:marTop w:val="0"/>
      <w:marBottom w:val="0"/>
      <w:divBdr>
        <w:top w:val="none" w:sz="0" w:space="0" w:color="auto"/>
        <w:left w:val="none" w:sz="0" w:space="0" w:color="auto"/>
        <w:bottom w:val="none" w:sz="0" w:space="0" w:color="auto"/>
        <w:right w:val="none" w:sz="0" w:space="0" w:color="auto"/>
      </w:divBdr>
    </w:div>
    <w:div w:id="1608153688">
      <w:bodyDiv w:val="1"/>
      <w:marLeft w:val="0"/>
      <w:marRight w:val="0"/>
      <w:marTop w:val="0"/>
      <w:marBottom w:val="0"/>
      <w:divBdr>
        <w:top w:val="none" w:sz="0" w:space="0" w:color="auto"/>
        <w:left w:val="none" w:sz="0" w:space="0" w:color="auto"/>
        <w:bottom w:val="none" w:sz="0" w:space="0" w:color="auto"/>
        <w:right w:val="none" w:sz="0" w:space="0" w:color="auto"/>
      </w:divBdr>
    </w:div>
    <w:div w:id="1636108554">
      <w:bodyDiv w:val="1"/>
      <w:marLeft w:val="0"/>
      <w:marRight w:val="0"/>
      <w:marTop w:val="0"/>
      <w:marBottom w:val="0"/>
      <w:divBdr>
        <w:top w:val="none" w:sz="0" w:space="0" w:color="auto"/>
        <w:left w:val="none" w:sz="0" w:space="0" w:color="auto"/>
        <w:bottom w:val="none" w:sz="0" w:space="0" w:color="auto"/>
        <w:right w:val="none" w:sz="0" w:space="0" w:color="auto"/>
      </w:divBdr>
    </w:div>
    <w:div w:id="1655453892">
      <w:bodyDiv w:val="1"/>
      <w:marLeft w:val="0"/>
      <w:marRight w:val="0"/>
      <w:marTop w:val="0"/>
      <w:marBottom w:val="0"/>
      <w:divBdr>
        <w:top w:val="none" w:sz="0" w:space="0" w:color="auto"/>
        <w:left w:val="none" w:sz="0" w:space="0" w:color="auto"/>
        <w:bottom w:val="none" w:sz="0" w:space="0" w:color="auto"/>
        <w:right w:val="none" w:sz="0" w:space="0" w:color="auto"/>
      </w:divBdr>
    </w:div>
    <w:div w:id="1664627717">
      <w:bodyDiv w:val="1"/>
      <w:marLeft w:val="0"/>
      <w:marRight w:val="0"/>
      <w:marTop w:val="0"/>
      <w:marBottom w:val="0"/>
      <w:divBdr>
        <w:top w:val="none" w:sz="0" w:space="0" w:color="auto"/>
        <w:left w:val="none" w:sz="0" w:space="0" w:color="auto"/>
        <w:bottom w:val="none" w:sz="0" w:space="0" w:color="auto"/>
        <w:right w:val="none" w:sz="0" w:space="0" w:color="auto"/>
      </w:divBdr>
    </w:div>
    <w:div w:id="1740209150">
      <w:bodyDiv w:val="1"/>
      <w:marLeft w:val="0"/>
      <w:marRight w:val="0"/>
      <w:marTop w:val="0"/>
      <w:marBottom w:val="0"/>
      <w:divBdr>
        <w:top w:val="none" w:sz="0" w:space="0" w:color="auto"/>
        <w:left w:val="none" w:sz="0" w:space="0" w:color="auto"/>
        <w:bottom w:val="none" w:sz="0" w:space="0" w:color="auto"/>
        <w:right w:val="none" w:sz="0" w:space="0" w:color="auto"/>
      </w:divBdr>
    </w:div>
    <w:div w:id="1747994832">
      <w:bodyDiv w:val="1"/>
      <w:marLeft w:val="0"/>
      <w:marRight w:val="0"/>
      <w:marTop w:val="0"/>
      <w:marBottom w:val="0"/>
      <w:divBdr>
        <w:top w:val="none" w:sz="0" w:space="0" w:color="auto"/>
        <w:left w:val="none" w:sz="0" w:space="0" w:color="auto"/>
        <w:bottom w:val="none" w:sz="0" w:space="0" w:color="auto"/>
        <w:right w:val="none" w:sz="0" w:space="0" w:color="auto"/>
      </w:divBdr>
    </w:div>
    <w:div w:id="1754085827">
      <w:bodyDiv w:val="1"/>
      <w:marLeft w:val="0"/>
      <w:marRight w:val="0"/>
      <w:marTop w:val="0"/>
      <w:marBottom w:val="0"/>
      <w:divBdr>
        <w:top w:val="none" w:sz="0" w:space="0" w:color="auto"/>
        <w:left w:val="none" w:sz="0" w:space="0" w:color="auto"/>
        <w:bottom w:val="none" w:sz="0" w:space="0" w:color="auto"/>
        <w:right w:val="none" w:sz="0" w:space="0" w:color="auto"/>
      </w:divBdr>
    </w:div>
    <w:div w:id="1759642935">
      <w:bodyDiv w:val="1"/>
      <w:marLeft w:val="0"/>
      <w:marRight w:val="0"/>
      <w:marTop w:val="0"/>
      <w:marBottom w:val="0"/>
      <w:divBdr>
        <w:top w:val="none" w:sz="0" w:space="0" w:color="auto"/>
        <w:left w:val="none" w:sz="0" w:space="0" w:color="auto"/>
        <w:bottom w:val="none" w:sz="0" w:space="0" w:color="auto"/>
        <w:right w:val="none" w:sz="0" w:space="0" w:color="auto"/>
      </w:divBdr>
    </w:div>
    <w:div w:id="1765104734">
      <w:bodyDiv w:val="1"/>
      <w:marLeft w:val="0"/>
      <w:marRight w:val="0"/>
      <w:marTop w:val="0"/>
      <w:marBottom w:val="0"/>
      <w:divBdr>
        <w:top w:val="none" w:sz="0" w:space="0" w:color="auto"/>
        <w:left w:val="none" w:sz="0" w:space="0" w:color="auto"/>
        <w:bottom w:val="none" w:sz="0" w:space="0" w:color="auto"/>
        <w:right w:val="none" w:sz="0" w:space="0" w:color="auto"/>
      </w:divBdr>
    </w:div>
    <w:div w:id="1767268861">
      <w:bodyDiv w:val="1"/>
      <w:marLeft w:val="0"/>
      <w:marRight w:val="0"/>
      <w:marTop w:val="0"/>
      <w:marBottom w:val="0"/>
      <w:divBdr>
        <w:top w:val="none" w:sz="0" w:space="0" w:color="auto"/>
        <w:left w:val="none" w:sz="0" w:space="0" w:color="auto"/>
        <w:bottom w:val="none" w:sz="0" w:space="0" w:color="auto"/>
        <w:right w:val="none" w:sz="0" w:space="0" w:color="auto"/>
      </w:divBdr>
    </w:div>
    <w:div w:id="1768499876">
      <w:bodyDiv w:val="1"/>
      <w:marLeft w:val="0"/>
      <w:marRight w:val="0"/>
      <w:marTop w:val="0"/>
      <w:marBottom w:val="0"/>
      <w:divBdr>
        <w:top w:val="none" w:sz="0" w:space="0" w:color="auto"/>
        <w:left w:val="none" w:sz="0" w:space="0" w:color="auto"/>
        <w:bottom w:val="none" w:sz="0" w:space="0" w:color="auto"/>
        <w:right w:val="none" w:sz="0" w:space="0" w:color="auto"/>
      </w:divBdr>
    </w:div>
    <w:div w:id="1770156617">
      <w:bodyDiv w:val="1"/>
      <w:marLeft w:val="0"/>
      <w:marRight w:val="0"/>
      <w:marTop w:val="0"/>
      <w:marBottom w:val="0"/>
      <w:divBdr>
        <w:top w:val="none" w:sz="0" w:space="0" w:color="auto"/>
        <w:left w:val="none" w:sz="0" w:space="0" w:color="auto"/>
        <w:bottom w:val="none" w:sz="0" w:space="0" w:color="auto"/>
        <w:right w:val="none" w:sz="0" w:space="0" w:color="auto"/>
      </w:divBdr>
    </w:div>
    <w:div w:id="1825008823">
      <w:bodyDiv w:val="1"/>
      <w:marLeft w:val="0"/>
      <w:marRight w:val="0"/>
      <w:marTop w:val="0"/>
      <w:marBottom w:val="0"/>
      <w:divBdr>
        <w:top w:val="none" w:sz="0" w:space="0" w:color="auto"/>
        <w:left w:val="none" w:sz="0" w:space="0" w:color="auto"/>
        <w:bottom w:val="none" w:sz="0" w:space="0" w:color="auto"/>
        <w:right w:val="none" w:sz="0" w:space="0" w:color="auto"/>
      </w:divBdr>
    </w:div>
    <w:div w:id="1835224174">
      <w:bodyDiv w:val="1"/>
      <w:marLeft w:val="0"/>
      <w:marRight w:val="0"/>
      <w:marTop w:val="0"/>
      <w:marBottom w:val="0"/>
      <w:divBdr>
        <w:top w:val="none" w:sz="0" w:space="0" w:color="auto"/>
        <w:left w:val="none" w:sz="0" w:space="0" w:color="auto"/>
        <w:bottom w:val="none" w:sz="0" w:space="0" w:color="auto"/>
        <w:right w:val="none" w:sz="0" w:space="0" w:color="auto"/>
      </w:divBdr>
    </w:div>
    <w:div w:id="1844398433">
      <w:bodyDiv w:val="1"/>
      <w:marLeft w:val="0"/>
      <w:marRight w:val="0"/>
      <w:marTop w:val="0"/>
      <w:marBottom w:val="0"/>
      <w:divBdr>
        <w:top w:val="none" w:sz="0" w:space="0" w:color="auto"/>
        <w:left w:val="none" w:sz="0" w:space="0" w:color="auto"/>
        <w:bottom w:val="none" w:sz="0" w:space="0" w:color="auto"/>
        <w:right w:val="none" w:sz="0" w:space="0" w:color="auto"/>
      </w:divBdr>
    </w:div>
    <w:div w:id="1845630185">
      <w:bodyDiv w:val="1"/>
      <w:marLeft w:val="0"/>
      <w:marRight w:val="0"/>
      <w:marTop w:val="0"/>
      <w:marBottom w:val="0"/>
      <w:divBdr>
        <w:top w:val="none" w:sz="0" w:space="0" w:color="auto"/>
        <w:left w:val="none" w:sz="0" w:space="0" w:color="auto"/>
        <w:bottom w:val="none" w:sz="0" w:space="0" w:color="auto"/>
        <w:right w:val="none" w:sz="0" w:space="0" w:color="auto"/>
      </w:divBdr>
    </w:div>
    <w:div w:id="1848325436">
      <w:bodyDiv w:val="1"/>
      <w:marLeft w:val="0"/>
      <w:marRight w:val="0"/>
      <w:marTop w:val="0"/>
      <w:marBottom w:val="0"/>
      <w:divBdr>
        <w:top w:val="none" w:sz="0" w:space="0" w:color="auto"/>
        <w:left w:val="none" w:sz="0" w:space="0" w:color="auto"/>
        <w:bottom w:val="none" w:sz="0" w:space="0" w:color="auto"/>
        <w:right w:val="none" w:sz="0" w:space="0" w:color="auto"/>
      </w:divBdr>
    </w:div>
    <w:div w:id="1849245569">
      <w:bodyDiv w:val="1"/>
      <w:marLeft w:val="0"/>
      <w:marRight w:val="0"/>
      <w:marTop w:val="0"/>
      <w:marBottom w:val="0"/>
      <w:divBdr>
        <w:top w:val="none" w:sz="0" w:space="0" w:color="auto"/>
        <w:left w:val="none" w:sz="0" w:space="0" w:color="auto"/>
        <w:bottom w:val="none" w:sz="0" w:space="0" w:color="auto"/>
        <w:right w:val="none" w:sz="0" w:space="0" w:color="auto"/>
      </w:divBdr>
    </w:div>
    <w:div w:id="1850680807">
      <w:bodyDiv w:val="1"/>
      <w:marLeft w:val="0"/>
      <w:marRight w:val="0"/>
      <w:marTop w:val="0"/>
      <w:marBottom w:val="0"/>
      <w:divBdr>
        <w:top w:val="none" w:sz="0" w:space="0" w:color="auto"/>
        <w:left w:val="none" w:sz="0" w:space="0" w:color="auto"/>
        <w:bottom w:val="none" w:sz="0" w:space="0" w:color="auto"/>
        <w:right w:val="none" w:sz="0" w:space="0" w:color="auto"/>
      </w:divBdr>
    </w:div>
    <w:div w:id="1886404180">
      <w:bodyDiv w:val="1"/>
      <w:marLeft w:val="0"/>
      <w:marRight w:val="0"/>
      <w:marTop w:val="0"/>
      <w:marBottom w:val="0"/>
      <w:divBdr>
        <w:top w:val="none" w:sz="0" w:space="0" w:color="auto"/>
        <w:left w:val="none" w:sz="0" w:space="0" w:color="auto"/>
        <w:bottom w:val="none" w:sz="0" w:space="0" w:color="auto"/>
        <w:right w:val="none" w:sz="0" w:space="0" w:color="auto"/>
      </w:divBdr>
    </w:div>
    <w:div w:id="1900361540">
      <w:bodyDiv w:val="1"/>
      <w:marLeft w:val="0"/>
      <w:marRight w:val="0"/>
      <w:marTop w:val="0"/>
      <w:marBottom w:val="0"/>
      <w:divBdr>
        <w:top w:val="none" w:sz="0" w:space="0" w:color="auto"/>
        <w:left w:val="none" w:sz="0" w:space="0" w:color="auto"/>
        <w:bottom w:val="none" w:sz="0" w:space="0" w:color="auto"/>
        <w:right w:val="none" w:sz="0" w:space="0" w:color="auto"/>
      </w:divBdr>
    </w:div>
    <w:div w:id="1901667820">
      <w:bodyDiv w:val="1"/>
      <w:marLeft w:val="0"/>
      <w:marRight w:val="0"/>
      <w:marTop w:val="0"/>
      <w:marBottom w:val="0"/>
      <w:divBdr>
        <w:top w:val="none" w:sz="0" w:space="0" w:color="auto"/>
        <w:left w:val="none" w:sz="0" w:space="0" w:color="auto"/>
        <w:bottom w:val="none" w:sz="0" w:space="0" w:color="auto"/>
        <w:right w:val="none" w:sz="0" w:space="0" w:color="auto"/>
      </w:divBdr>
    </w:div>
    <w:div w:id="1910768355">
      <w:bodyDiv w:val="1"/>
      <w:marLeft w:val="0"/>
      <w:marRight w:val="0"/>
      <w:marTop w:val="0"/>
      <w:marBottom w:val="0"/>
      <w:divBdr>
        <w:top w:val="none" w:sz="0" w:space="0" w:color="auto"/>
        <w:left w:val="none" w:sz="0" w:space="0" w:color="auto"/>
        <w:bottom w:val="none" w:sz="0" w:space="0" w:color="auto"/>
        <w:right w:val="none" w:sz="0" w:space="0" w:color="auto"/>
      </w:divBdr>
    </w:div>
    <w:div w:id="1914729506">
      <w:bodyDiv w:val="1"/>
      <w:marLeft w:val="0"/>
      <w:marRight w:val="0"/>
      <w:marTop w:val="0"/>
      <w:marBottom w:val="0"/>
      <w:divBdr>
        <w:top w:val="none" w:sz="0" w:space="0" w:color="auto"/>
        <w:left w:val="none" w:sz="0" w:space="0" w:color="auto"/>
        <w:bottom w:val="none" w:sz="0" w:space="0" w:color="auto"/>
        <w:right w:val="none" w:sz="0" w:space="0" w:color="auto"/>
      </w:divBdr>
    </w:div>
    <w:div w:id="1923836986">
      <w:bodyDiv w:val="1"/>
      <w:marLeft w:val="0"/>
      <w:marRight w:val="0"/>
      <w:marTop w:val="0"/>
      <w:marBottom w:val="0"/>
      <w:divBdr>
        <w:top w:val="none" w:sz="0" w:space="0" w:color="auto"/>
        <w:left w:val="none" w:sz="0" w:space="0" w:color="auto"/>
        <w:bottom w:val="none" w:sz="0" w:space="0" w:color="auto"/>
        <w:right w:val="none" w:sz="0" w:space="0" w:color="auto"/>
      </w:divBdr>
    </w:div>
    <w:div w:id="1929196717">
      <w:bodyDiv w:val="1"/>
      <w:marLeft w:val="0"/>
      <w:marRight w:val="0"/>
      <w:marTop w:val="0"/>
      <w:marBottom w:val="0"/>
      <w:divBdr>
        <w:top w:val="none" w:sz="0" w:space="0" w:color="auto"/>
        <w:left w:val="none" w:sz="0" w:space="0" w:color="auto"/>
        <w:bottom w:val="none" w:sz="0" w:space="0" w:color="auto"/>
        <w:right w:val="none" w:sz="0" w:space="0" w:color="auto"/>
      </w:divBdr>
    </w:div>
    <w:div w:id="1957059981">
      <w:bodyDiv w:val="1"/>
      <w:marLeft w:val="0"/>
      <w:marRight w:val="0"/>
      <w:marTop w:val="0"/>
      <w:marBottom w:val="0"/>
      <w:divBdr>
        <w:top w:val="none" w:sz="0" w:space="0" w:color="auto"/>
        <w:left w:val="none" w:sz="0" w:space="0" w:color="auto"/>
        <w:bottom w:val="none" w:sz="0" w:space="0" w:color="auto"/>
        <w:right w:val="none" w:sz="0" w:space="0" w:color="auto"/>
      </w:divBdr>
    </w:div>
    <w:div w:id="1991403966">
      <w:bodyDiv w:val="1"/>
      <w:marLeft w:val="0"/>
      <w:marRight w:val="0"/>
      <w:marTop w:val="0"/>
      <w:marBottom w:val="0"/>
      <w:divBdr>
        <w:top w:val="none" w:sz="0" w:space="0" w:color="auto"/>
        <w:left w:val="none" w:sz="0" w:space="0" w:color="auto"/>
        <w:bottom w:val="none" w:sz="0" w:space="0" w:color="auto"/>
        <w:right w:val="none" w:sz="0" w:space="0" w:color="auto"/>
      </w:divBdr>
    </w:div>
    <w:div w:id="1992171495">
      <w:bodyDiv w:val="1"/>
      <w:marLeft w:val="0"/>
      <w:marRight w:val="0"/>
      <w:marTop w:val="0"/>
      <w:marBottom w:val="0"/>
      <w:divBdr>
        <w:top w:val="none" w:sz="0" w:space="0" w:color="auto"/>
        <w:left w:val="none" w:sz="0" w:space="0" w:color="auto"/>
        <w:bottom w:val="none" w:sz="0" w:space="0" w:color="auto"/>
        <w:right w:val="none" w:sz="0" w:space="0" w:color="auto"/>
      </w:divBdr>
    </w:div>
    <w:div w:id="2009478353">
      <w:bodyDiv w:val="1"/>
      <w:marLeft w:val="0"/>
      <w:marRight w:val="0"/>
      <w:marTop w:val="0"/>
      <w:marBottom w:val="0"/>
      <w:divBdr>
        <w:top w:val="none" w:sz="0" w:space="0" w:color="auto"/>
        <w:left w:val="none" w:sz="0" w:space="0" w:color="auto"/>
        <w:bottom w:val="none" w:sz="0" w:space="0" w:color="auto"/>
        <w:right w:val="none" w:sz="0" w:space="0" w:color="auto"/>
      </w:divBdr>
    </w:div>
    <w:div w:id="2013530272">
      <w:bodyDiv w:val="1"/>
      <w:marLeft w:val="0"/>
      <w:marRight w:val="0"/>
      <w:marTop w:val="0"/>
      <w:marBottom w:val="0"/>
      <w:divBdr>
        <w:top w:val="none" w:sz="0" w:space="0" w:color="auto"/>
        <w:left w:val="none" w:sz="0" w:space="0" w:color="auto"/>
        <w:bottom w:val="none" w:sz="0" w:space="0" w:color="auto"/>
        <w:right w:val="none" w:sz="0" w:space="0" w:color="auto"/>
      </w:divBdr>
    </w:div>
    <w:div w:id="2023512579">
      <w:bodyDiv w:val="1"/>
      <w:marLeft w:val="0"/>
      <w:marRight w:val="0"/>
      <w:marTop w:val="0"/>
      <w:marBottom w:val="0"/>
      <w:divBdr>
        <w:top w:val="none" w:sz="0" w:space="0" w:color="auto"/>
        <w:left w:val="none" w:sz="0" w:space="0" w:color="auto"/>
        <w:bottom w:val="none" w:sz="0" w:space="0" w:color="auto"/>
        <w:right w:val="none" w:sz="0" w:space="0" w:color="auto"/>
      </w:divBdr>
    </w:div>
    <w:div w:id="2047290582">
      <w:bodyDiv w:val="1"/>
      <w:marLeft w:val="0"/>
      <w:marRight w:val="0"/>
      <w:marTop w:val="0"/>
      <w:marBottom w:val="0"/>
      <w:divBdr>
        <w:top w:val="none" w:sz="0" w:space="0" w:color="auto"/>
        <w:left w:val="none" w:sz="0" w:space="0" w:color="auto"/>
        <w:bottom w:val="none" w:sz="0" w:space="0" w:color="auto"/>
        <w:right w:val="none" w:sz="0" w:space="0" w:color="auto"/>
      </w:divBdr>
    </w:div>
    <w:div w:id="2058506207">
      <w:bodyDiv w:val="1"/>
      <w:marLeft w:val="0"/>
      <w:marRight w:val="0"/>
      <w:marTop w:val="0"/>
      <w:marBottom w:val="0"/>
      <w:divBdr>
        <w:top w:val="none" w:sz="0" w:space="0" w:color="auto"/>
        <w:left w:val="none" w:sz="0" w:space="0" w:color="auto"/>
        <w:bottom w:val="none" w:sz="0" w:space="0" w:color="auto"/>
        <w:right w:val="none" w:sz="0" w:space="0" w:color="auto"/>
      </w:divBdr>
    </w:div>
    <w:div w:id="2059164750">
      <w:bodyDiv w:val="1"/>
      <w:marLeft w:val="0"/>
      <w:marRight w:val="0"/>
      <w:marTop w:val="0"/>
      <w:marBottom w:val="0"/>
      <w:divBdr>
        <w:top w:val="none" w:sz="0" w:space="0" w:color="auto"/>
        <w:left w:val="none" w:sz="0" w:space="0" w:color="auto"/>
        <w:bottom w:val="none" w:sz="0" w:space="0" w:color="auto"/>
        <w:right w:val="none" w:sz="0" w:space="0" w:color="auto"/>
      </w:divBdr>
    </w:div>
    <w:div w:id="2061660829">
      <w:bodyDiv w:val="1"/>
      <w:marLeft w:val="0"/>
      <w:marRight w:val="0"/>
      <w:marTop w:val="0"/>
      <w:marBottom w:val="0"/>
      <w:divBdr>
        <w:top w:val="none" w:sz="0" w:space="0" w:color="auto"/>
        <w:left w:val="none" w:sz="0" w:space="0" w:color="auto"/>
        <w:bottom w:val="none" w:sz="0" w:space="0" w:color="auto"/>
        <w:right w:val="none" w:sz="0" w:space="0" w:color="auto"/>
      </w:divBdr>
    </w:div>
    <w:div w:id="2068332049">
      <w:bodyDiv w:val="1"/>
      <w:marLeft w:val="0"/>
      <w:marRight w:val="0"/>
      <w:marTop w:val="0"/>
      <w:marBottom w:val="0"/>
      <w:divBdr>
        <w:top w:val="none" w:sz="0" w:space="0" w:color="auto"/>
        <w:left w:val="none" w:sz="0" w:space="0" w:color="auto"/>
        <w:bottom w:val="none" w:sz="0" w:space="0" w:color="auto"/>
        <w:right w:val="none" w:sz="0" w:space="0" w:color="auto"/>
      </w:divBdr>
    </w:div>
    <w:div w:id="2072386427">
      <w:bodyDiv w:val="1"/>
      <w:marLeft w:val="0"/>
      <w:marRight w:val="0"/>
      <w:marTop w:val="0"/>
      <w:marBottom w:val="0"/>
      <w:divBdr>
        <w:top w:val="none" w:sz="0" w:space="0" w:color="auto"/>
        <w:left w:val="none" w:sz="0" w:space="0" w:color="auto"/>
        <w:bottom w:val="none" w:sz="0" w:space="0" w:color="auto"/>
        <w:right w:val="none" w:sz="0" w:space="0" w:color="auto"/>
      </w:divBdr>
    </w:div>
    <w:div w:id="2083140234">
      <w:bodyDiv w:val="1"/>
      <w:marLeft w:val="0"/>
      <w:marRight w:val="0"/>
      <w:marTop w:val="0"/>
      <w:marBottom w:val="0"/>
      <w:divBdr>
        <w:top w:val="none" w:sz="0" w:space="0" w:color="auto"/>
        <w:left w:val="none" w:sz="0" w:space="0" w:color="auto"/>
        <w:bottom w:val="none" w:sz="0" w:space="0" w:color="auto"/>
        <w:right w:val="none" w:sz="0" w:space="0" w:color="auto"/>
      </w:divBdr>
    </w:div>
    <w:div w:id="2084981453">
      <w:bodyDiv w:val="1"/>
      <w:marLeft w:val="0"/>
      <w:marRight w:val="0"/>
      <w:marTop w:val="0"/>
      <w:marBottom w:val="0"/>
      <w:divBdr>
        <w:top w:val="none" w:sz="0" w:space="0" w:color="auto"/>
        <w:left w:val="none" w:sz="0" w:space="0" w:color="auto"/>
        <w:bottom w:val="none" w:sz="0" w:space="0" w:color="auto"/>
        <w:right w:val="none" w:sz="0" w:space="0" w:color="auto"/>
      </w:divBdr>
    </w:div>
    <w:div w:id="2089958082">
      <w:bodyDiv w:val="1"/>
      <w:marLeft w:val="0"/>
      <w:marRight w:val="0"/>
      <w:marTop w:val="0"/>
      <w:marBottom w:val="0"/>
      <w:divBdr>
        <w:top w:val="none" w:sz="0" w:space="0" w:color="auto"/>
        <w:left w:val="none" w:sz="0" w:space="0" w:color="auto"/>
        <w:bottom w:val="none" w:sz="0" w:space="0" w:color="auto"/>
        <w:right w:val="none" w:sz="0" w:space="0" w:color="auto"/>
      </w:divBdr>
    </w:div>
    <w:div w:id="2103334632">
      <w:bodyDiv w:val="1"/>
      <w:marLeft w:val="0"/>
      <w:marRight w:val="0"/>
      <w:marTop w:val="0"/>
      <w:marBottom w:val="0"/>
      <w:divBdr>
        <w:top w:val="none" w:sz="0" w:space="0" w:color="auto"/>
        <w:left w:val="none" w:sz="0" w:space="0" w:color="auto"/>
        <w:bottom w:val="none" w:sz="0" w:space="0" w:color="auto"/>
        <w:right w:val="none" w:sz="0" w:space="0" w:color="auto"/>
      </w:divBdr>
    </w:div>
    <w:div w:id="2106536669">
      <w:bodyDiv w:val="1"/>
      <w:marLeft w:val="0"/>
      <w:marRight w:val="0"/>
      <w:marTop w:val="0"/>
      <w:marBottom w:val="0"/>
      <w:divBdr>
        <w:top w:val="none" w:sz="0" w:space="0" w:color="auto"/>
        <w:left w:val="none" w:sz="0" w:space="0" w:color="auto"/>
        <w:bottom w:val="none" w:sz="0" w:space="0" w:color="auto"/>
        <w:right w:val="none" w:sz="0" w:space="0" w:color="auto"/>
      </w:divBdr>
    </w:div>
    <w:div w:id="2129858400">
      <w:bodyDiv w:val="1"/>
      <w:marLeft w:val="0"/>
      <w:marRight w:val="0"/>
      <w:marTop w:val="0"/>
      <w:marBottom w:val="0"/>
      <w:divBdr>
        <w:top w:val="none" w:sz="0" w:space="0" w:color="auto"/>
        <w:left w:val="none" w:sz="0" w:space="0" w:color="auto"/>
        <w:bottom w:val="none" w:sz="0" w:space="0" w:color="auto"/>
        <w:right w:val="none" w:sz="0" w:space="0" w:color="auto"/>
      </w:divBdr>
    </w:div>
    <w:div w:id="2133018488">
      <w:bodyDiv w:val="1"/>
      <w:marLeft w:val="0"/>
      <w:marRight w:val="0"/>
      <w:marTop w:val="0"/>
      <w:marBottom w:val="0"/>
      <w:divBdr>
        <w:top w:val="none" w:sz="0" w:space="0" w:color="auto"/>
        <w:left w:val="none" w:sz="0" w:space="0" w:color="auto"/>
        <w:bottom w:val="none" w:sz="0" w:space="0" w:color="auto"/>
        <w:right w:val="none" w:sz="0" w:space="0" w:color="auto"/>
      </w:divBdr>
    </w:div>
    <w:div w:id="2140030183">
      <w:bodyDiv w:val="1"/>
      <w:marLeft w:val="0"/>
      <w:marRight w:val="0"/>
      <w:marTop w:val="0"/>
      <w:marBottom w:val="0"/>
      <w:divBdr>
        <w:top w:val="none" w:sz="0" w:space="0" w:color="auto"/>
        <w:left w:val="none" w:sz="0" w:space="0" w:color="auto"/>
        <w:bottom w:val="none" w:sz="0" w:space="0" w:color="auto"/>
        <w:right w:val="none" w:sz="0" w:space="0" w:color="auto"/>
      </w:divBdr>
    </w:div>
    <w:div w:id="21460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A327-1AC8-4EE7-93AC-C6015398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javan and leanne</cp:lastModifiedBy>
  <cp:revision>8</cp:revision>
  <cp:lastPrinted>2014-10-07T11:03:00Z</cp:lastPrinted>
  <dcterms:created xsi:type="dcterms:W3CDTF">2014-10-07T11:58:00Z</dcterms:created>
  <dcterms:modified xsi:type="dcterms:W3CDTF">2014-10-07T13:00:00Z</dcterms:modified>
</cp:coreProperties>
</file>